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204F" w14:textId="23C55E79" w:rsidR="000B169C" w:rsidRPr="00F76EB2" w:rsidRDefault="00085B48">
      <w:pPr>
        <w:pStyle w:val="WW-Default1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C61B34" wp14:editId="65C61BCD">
            <wp:simplePos x="0" y="0"/>
            <wp:positionH relativeFrom="column">
              <wp:posOffset>5086985</wp:posOffset>
            </wp:positionH>
            <wp:positionV relativeFrom="paragraph">
              <wp:posOffset>-398780</wp:posOffset>
            </wp:positionV>
            <wp:extent cx="1257300" cy="13182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69C">
        <w:tab/>
      </w:r>
      <w:r w:rsidR="000B169C">
        <w:tab/>
      </w:r>
      <w:r w:rsidR="00E509D2">
        <w:tab/>
      </w:r>
      <w:r w:rsidR="000B169C">
        <w:tab/>
      </w:r>
      <w:r w:rsidR="000B169C" w:rsidRPr="00F76EB2">
        <w:rPr>
          <w:b/>
          <w:bCs/>
        </w:rPr>
        <w:t xml:space="preserve">         </w:t>
      </w:r>
      <w:r w:rsidR="000B169C" w:rsidRPr="00F76EB2">
        <w:rPr>
          <w:b/>
          <w:bCs/>
          <w:sz w:val="28"/>
          <w:szCs w:val="28"/>
        </w:rPr>
        <w:t>Gregory Bai</w:t>
      </w:r>
    </w:p>
    <w:p w14:paraId="397137E3" w14:textId="77777777" w:rsidR="000B169C" w:rsidRPr="00F76EB2" w:rsidRDefault="000B169C">
      <w:pPr>
        <w:pStyle w:val="WW-Default1"/>
        <w:rPr>
          <w:b/>
          <w:bCs/>
        </w:rPr>
      </w:pPr>
      <w:r w:rsidRPr="00F76EB2">
        <w:rPr>
          <w:b/>
          <w:bCs/>
          <w:sz w:val="28"/>
          <w:szCs w:val="28"/>
        </w:rPr>
        <w:tab/>
      </w:r>
      <w:r w:rsidRPr="00F76EB2">
        <w:rPr>
          <w:b/>
          <w:bCs/>
          <w:sz w:val="28"/>
          <w:szCs w:val="28"/>
        </w:rPr>
        <w:tab/>
      </w:r>
      <w:r w:rsidR="00F76EB2" w:rsidRPr="00F76EB2">
        <w:rPr>
          <w:b/>
          <w:bCs/>
          <w:sz w:val="28"/>
          <w:szCs w:val="28"/>
        </w:rPr>
        <w:tab/>
        <w:t>Cellular Phone:</w:t>
      </w:r>
      <w:r w:rsidRPr="00F76EB2">
        <w:rPr>
          <w:b/>
          <w:bCs/>
          <w:sz w:val="28"/>
          <w:szCs w:val="28"/>
        </w:rPr>
        <w:t xml:space="preserve"> &lt;314-624-7900&gt;</w:t>
      </w:r>
    </w:p>
    <w:p w14:paraId="4779DA5A" w14:textId="22CEB3E4" w:rsidR="000B169C" w:rsidRPr="00F76EB2" w:rsidRDefault="000B169C">
      <w:pPr>
        <w:pStyle w:val="WW-Default1"/>
        <w:rPr>
          <w:b/>
          <w:bCs/>
        </w:rPr>
      </w:pPr>
      <w:r w:rsidRPr="00F76EB2">
        <w:rPr>
          <w:b/>
          <w:bCs/>
        </w:rPr>
        <w:tab/>
      </w:r>
      <w:r w:rsidRPr="00F76EB2">
        <w:rPr>
          <w:b/>
          <w:bCs/>
        </w:rPr>
        <w:tab/>
      </w:r>
      <w:r w:rsidRPr="00F76EB2">
        <w:rPr>
          <w:b/>
          <w:bCs/>
        </w:rPr>
        <w:tab/>
      </w:r>
      <w:r w:rsidR="00F76EB2" w:rsidRPr="00F76EB2">
        <w:rPr>
          <w:b/>
          <w:bCs/>
        </w:rPr>
        <w:t xml:space="preserve">   Email: </w:t>
      </w:r>
      <w:r w:rsidRPr="00F76EB2">
        <w:rPr>
          <w:b/>
          <w:bCs/>
        </w:rPr>
        <w:t>&lt;</w:t>
      </w:r>
      <w:r w:rsidR="00F76EB2" w:rsidRPr="00F76EB2">
        <w:rPr>
          <w:rStyle w:val="Hyperlink"/>
          <w:b/>
          <w:bCs/>
        </w:rPr>
        <w:t>g</w:t>
      </w:r>
      <w:r w:rsidR="00F74E05" w:rsidRPr="00F76EB2">
        <w:rPr>
          <w:rStyle w:val="Hyperlink"/>
          <w:b/>
          <w:bCs/>
        </w:rPr>
        <w:t>regory.bai@westernu.edu</w:t>
      </w:r>
      <w:r w:rsidRPr="00F76EB2">
        <w:rPr>
          <w:b/>
          <w:bCs/>
        </w:rPr>
        <w:t>&gt;</w:t>
      </w:r>
    </w:p>
    <w:p w14:paraId="28BA9533" w14:textId="399384EC" w:rsidR="000B169C" w:rsidRDefault="00F9377A">
      <w:pPr>
        <w:pStyle w:val="WW-Default1"/>
      </w:pPr>
      <w:r>
        <w:tab/>
      </w:r>
      <w:r>
        <w:tab/>
      </w:r>
      <w:r>
        <w:tab/>
      </w:r>
      <w:r>
        <w:tab/>
      </w:r>
    </w:p>
    <w:p w14:paraId="18FA8B97" w14:textId="77777777" w:rsidR="000B169C" w:rsidRDefault="000B169C">
      <w:pPr>
        <w:pStyle w:val="WW-Default1"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14:paraId="5EC9CCF6" w14:textId="721331B8" w:rsidR="00471FD1" w:rsidRDefault="00471FD1">
      <w:pPr>
        <w:pStyle w:val="WW-Default1"/>
        <w:rPr>
          <w:b/>
          <w:bCs/>
        </w:rPr>
      </w:pPr>
      <w:r w:rsidRPr="00471FD1">
        <w:rPr>
          <w:b/>
          <w:bCs/>
        </w:rPr>
        <w:t xml:space="preserve">DMD </w:t>
      </w:r>
      <w:r w:rsidR="00E509D2">
        <w:rPr>
          <w:b/>
          <w:bCs/>
        </w:rPr>
        <w:t>(</w:t>
      </w:r>
      <w:r w:rsidR="00E509D2" w:rsidRPr="00471FD1">
        <w:rPr>
          <w:b/>
          <w:bCs/>
        </w:rPr>
        <w:t>Western University of Health Sciences</w:t>
      </w:r>
      <w:r w:rsidR="00E509D2">
        <w:rPr>
          <w:b/>
          <w:bCs/>
        </w:rPr>
        <w:t>)</w:t>
      </w:r>
      <w:r>
        <w:rPr>
          <w:b/>
          <w:bCs/>
        </w:rPr>
        <w:tab/>
      </w:r>
      <w:r w:rsidR="00E509D2">
        <w:rPr>
          <w:b/>
          <w:bCs/>
        </w:rPr>
        <w:tab/>
      </w:r>
      <w:r w:rsidR="00C14EBF">
        <w:rPr>
          <w:b/>
          <w:bCs/>
        </w:rPr>
        <w:tab/>
      </w:r>
      <w:r w:rsidR="00C14EBF">
        <w:rPr>
          <w:b/>
          <w:bCs/>
        </w:rPr>
        <w:tab/>
      </w:r>
      <w:r w:rsidR="00E509D2">
        <w:rPr>
          <w:b/>
          <w:bCs/>
        </w:rPr>
        <w:t xml:space="preserve">2022 </w:t>
      </w:r>
      <w:r w:rsidR="00B5200F">
        <w:rPr>
          <w:b/>
          <w:bCs/>
        </w:rPr>
        <w:t>–</w:t>
      </w:r>
      <w:r w:rsidR="00E509D2">
        <w:rPr>
          <w:b/>
          <w:bCs/>
        </w:rPr>
        <w:t xml:space="preserve"> </w:t>
      </w:r>
      <w:r w:rsidR="00C14EBF">
        <w:rPr>
          <w:b/>
          <w:bCs/>
        </w:rPr>
        <w:t>2026</w:t>
      </w:r>
    </w:p>
    <w:p w14:paraId="6B82C307" w14:textId="6D2672C8" w:rsidR="00B5200F" w:rsidRDefault="00B5200F">
      <w:pPr>
        <w:pStyle w:val="WW-Default1"/>
        <w:rPr>
          <w:b/>
          <w:bCs/>
        </w:rPr>
      </w:pPr>
      <w:r>
        <w:rPr>
          <w:b/>
          <w:bCs/>
        </w:rPr>
        <w:tab/>
        <w:t>Highest Honors, Summa Cum Laude</w:t>
      </w:r>
    </w:p>
    <w:p w14:paraId="7EC8E08A" w14:textId="6EF6084F" w:rsidR="000B169C" w:rsidRPr="00E509D2" w:rsidRDefault="000B169C">
      <w:pPr>
        <w:pStyle w:val="WW-Default1"/>
        <w:rPr>
          <w:b/>
          <w:bCs/>
        </w:rPr>
      </w:pPr>
      <w:r>
        <w:rPr>
          <w:b/>
          <w:bCs/>
        </w:rPr>
        <w:t>M</w:t>
      </w:r>
      <w:r w:rsidR="00EC17FE">
        <w:rPr>
          <w:b/>
          <w:bCs/>
        </w:rPr>
        <w:t>S</w:t>
      </w:r>
      <w:r>
        <w:rPr>
          <w:b/>
          <w:bCs/>
        </w:rPr>
        <w:t xml:space="preserve"> Biology </w:t>
      </w:r>
      <w:r w:rsidR="00E509D2">
        <w:rPr>
          <w:b/>
          <w:bCs/>
        </w:rPr>
        <w:t>(</w:t>
      </w:r>
      <w:r w:rsidR="00F76EB2">
        <w:rPr>
          <w:b/>
          <w:bCs/>
        </w:rPr>
        <w:t>University of Missouri St</w:t>
      </w:r>
      <w:r w:rsidR="007614DE">
        <w:rPr>
          <w:b/>
          <w:bCs/>
        </w:rPr>
        <w:t>.</w:t>
      </w:r>
      <w:r w:rsidR="00F76EB2">
        <w:rPr>
          <w:b/>
          <w:bCs/>
        </w:rPr>
        <w:t xml:space="preserve"> Louis</w:t>
      </w:r>
      <w:r w:rsidR="00E509D2">
        <w:rPr>
          <w:b/>
          <w:bCs/>
        </w:rPr>
        <w:t>)</w:t>
      </w:r>
      <w:r w:rsidR="00E509D2">
        <w:rPr>
          <w:b/>
          <w:bCs/>
        </w:rPr>
        <w:tab/>
      </w:r>
      <w:r w:rsidR="00E509D2">
        <w:rPr>
          <w:b/>
          <w:bCs/>
        </w:rPr>
        <w:tab/>
      </w:r>
      <w:r w:rsidR="00E509D2">
        <w:rPr>
          <w:b/>
          <w:bCs/>
        </w:rPr>
        <w:tab/>
      </w:r>
      <w:r w:rsidR="00F76EB2">
        <w:rPr>
          <w:b/>
          <w:bCs/>
        </w:rPr>
        <w:tab/>
      </w:r>
      <w:r w:rsidR="00E509D2">
        <w:rPr>
          <w:b/>
          <w:bCs/>
        </w:rPr>
        <w:t>2018</w:t>
      </w:r>
    </w:p>
    <w:p w14:paraId="7B5B12E7" w14:textId="6FA99FA7" w:rsidR="000B169C" w:rsidRPr="00F76EB2" w:rsidRDefault="000B169C">
      <w:pPr>
        <w:pStyle w:val="WW-Default1"/>
        <w:rPr>
          <w:b/>
          <w:bCs/>
        </w:rPr>
      </w:pPr>
      <w:r w:rsidRPr="00F76EB2">
        <w:rPr>
          <w:b/>
          <w:bCs/>
        </w:rPr>
        <w:t>B</w:t>
      </w:r>
      <w:r w:rsidR="009E7C24" w:rsidRPr="00F76EB2">
        <w:rPr>
          <w:b/>
          <w:bCs/>
        </w:rPr>
        <w:t>A</w:t>
      </w:r>
      <w:r w:rsidRPr="00F76EB2">
        <w:rPr>
          <w:b/>
          <w:bCs/>
        </w:rPr>
        <w:t xml:space="preserve"> Biology</w:t>
      </w:r>
      <w:r w:rsidR="00E509D2" w:rsidRPr="00F76EB2">
        <w:rPr>
          <w:b/>
          <w:bCs/>
        </w:rPr>
        <w:t xml:space="preserve"> (Washington University in St</w:t>
      </w:r>
      <w:r w:rsidR="007614DE">
        <w:rPr>
          <w:b/>
          <w:bCs/>
        </w:rPr>
        <w:t>.</w:t>
      </w:r>
      <w:r w:rsidR="00E509D2" w:rsidRPr="00F76EB2">
        <w:rPr>
          <w:b/>
          <w:bCs/>
        </w:rPr>
        <w:t xml:space="preserve"> Louis</w:t>
      </w:r>
      <w:r w:rsidR="00F76EB2">
        <w:rPr>
          <w:b/>
          <w:bCs/>
        </w:rPr>
        <w:t>)</w:t>
      </w:r>
      <w:r w:rsidRPr="00F76EB2">
        <w:rPr>
          <w:b/>
          <w:bCs/>
        </w:rPr>
        <w:t xml:space="preserve">                  </w:t>
      </w:r>
      <w:r w:rsidRPr="00F76EB2">
        <w:rPr>
          <w:b/>
          <w:bCs/>
        </w:rPr>
        <w:tab/>
      </w:r>
      <w:r w:rsidRPr="00F76EB2">
        <w:rPr>
          <w:b/>
          <w:bCs/>
        </w:rPr>
        <w:tab/>
      </w:r>
      <w:r w:rsidR="009E7C24" w:rsidRPr="00F76EB2">
        <w:rPr>
          <w:b/>
          <w:bCs/>
        </w:rPr>
        <w:t>2010</w:t>
      </w:r>
      <w:r w:rsidR="00F9377A">
        <w:rPr>
          <w:b/>
          <w:bCs/>
        </w:rPr>
        <w:t xml:space="preserve"> </w:t>
      </w:r>
      <w:r w:rsidR="009E7C24" w:rsidRPr="00F76EB2">
        <w:rPr>
          <w:b/>
          <w:bCs/>
        </w:rPr>
        <w:t>-</w:t>
      </w:r>
      <w:r w:rsidR="00F9377A">
        <w:rPr>
          <w:b/>
          <w:bCs/>
        </w:rPr>
        <w:t xml:space="preserve"> </w:t>
      </w:r>
      <w:r w:rsidRPr="00F76EB2">
        <w:rPr>
          <w:b/>
          <w:bCs/>
        </w:rPr>
        <w:t>2014</w:t>
      </w:r>
    </w:p>
    <w:p w14:paraId="6FF12306" w14:textId="77777777" w:rsidR="009E7C24" w:rsidRDefault="009E7C24">
      <w:pPr>
        <w:pStyle w:val="WW-Default1"/>
      </w:pPr>
    </w:p>
    <w:p w14:paraId="425A4670" w14:textId="77777777" w:rsidR="00C14EBF" w:rsidRDefault="00C14EBF" w:rsidP="00C14EBF">
      <w:pPr>
        <w:pStyle w:val="WW-Default1"/>
        <w:rPr>
          <w:b/>
          <w:bCs/>
          <w:u w:val="single"/>
        </w:rPr>
      </w:pPr>
      <w:r>
        <w:rPr>
          <w:b/>
          <w:bCs/>
          <w:u w:val="single"/>
        </w:rPr>
        <w:t>Professional Experience:</w:t>
      </w:r>
    </w:p>
    <w:p w14:paraId="1C4D0271" w14:textId="30B9BA20" w:rsidR="00C14EBF" w:rsidRPr="00003D7E" w:rsidRDefault="00C14EBF" w:rsidP="00C14EBF">
      <w:pPr>
        <w:pStyle w:val="WW-Default1"/>
        <w:rPr>
          <w:b/>
          <w:bCs/>
        </w:rPr>
      </w:pPr>
      <w:r>
        <w:rPr>
          <w:b/>
          <w:bCs/>
        </w:rPr>
        <w:t>Western University Tutor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2023 - 2026</w:t>
      </w:r>
    </w:p>
    <w:p w14:paraId="51637507" w14:textId="77777777" w:rsidR="00C14EBF" w:rsidRPr="00AF55A6" w:rsidRDefault="00C14EBF" w:rsidP="00C14EBF">
      <w:pPr>
        <w:pStyle w:val="WW-Default1"/>
        <w:numPr>
          <w:ilvl w:val="0"/>
          <w:numId w:val="12"/>
        </w:numPr>
      </w:pPr>
      <w:r>
        <w:t>Taught students didactic, pre-clinical, clinical, and simulation lab courses. Planned large group reviews and personalized review sessions. Created review guides and practice exams.</w:t>
      </w:r>
    </w:p>
    <w:p w14:paraId="6F8D6E6C" w14:textId="77777777" w:rsidR="00C14EBF" w:rsidRDefault="00C14EBF" w:rsidP="00C14EBF">
      <w:pPr>
        <w:pStyle w:val="WW-Default1"/>
        <w:rPr>
          <w:b/>
          <w:bCs/>
        </w:rPr>
      </w:pPr>
      <w:r>
        <w:rPr>
          <w:b/>
          <w:bCs/>
        </w:rPr>
        <w:t xml:space="preserve">Senior Associate Scientist, Catalent Pharma Biotech, MO     </w:t>
      </w:r>
      <w:r>
        <w:rPr>
          <w:b/>
          <w:bCs/>
        </w:rPr>
        <w:tab/>
      </w:r>
      <w:r>
        <w:rPr>
          <w:b/>
          <w:bCs/>
        </w:rPr>
        <w:tab/>
        <w:t xml:space="preserve"> 2020 - 2022</w:t>
      </w:r>
    </w:p>
    <w:p w14:paraId="1FD2201E" w14:textId="77777777" w:rsidR="00C14EBF" w:rsidRDefault="00C14EBF" w:rsidP="00C14EBF">
      <w:pPr>
        <w:pStyle w:val="WW-Default1"/>
      </w:pPr>
      <w:r>
        <w:rPr>
          <w:b/>
          <w:bCs/>
        </w:rPr>
        <w:t xml:space="preserve">Research Assistant, Washington University, St. Louis, MO      </w:t>
      </w:r>
      <w:r>
        <w:rPr>
          <w:b/>
          <w:bCs/>
        </w:rPr>
        <w:tab/>
      </w:r>
      <w:r>
        <w:rPr>
          <w:b/>
          <w:bCs/>
        </w:rPr>
        <w:tab/>
        <w:t xml:space="preserve"> 2019 - 2020</w:t>
      </w:r>
    </w:p>
    <w:p w14:paraId="5B26F48A" w14:textId="77777777" w:rsidR="00C14EBF" w:rsidRDefault="00C14EBF" w:rsidP="00C14EBF">
      <w:pPr>
        <w:pStyle w:val="WW-Default1"/>
      </w:pPr>
      <w:bookmarkStart w:id="0" w:name="_Hlk1962904711111"/>
      <w:bookmarkStart w:id="1" w:name="_Hlk19629047111111"/>
      <w:bookmarkEnd w:id="0"/>
      <w:bookmarkEnd w:id="1"/>
      <w:r>
        <w:rPr>
          <w:b/>
          <w:bCs/>
        </w:rPr>
        <w:t>Pharmacy Technician and Retail Clerk, Walgreens, MO</w:t>
      </w:r>
      <w:r>
        <w:rPr>
          <w:b/>
          <w:bCs/>
        </w:rPr>
        <w:tab/>
      </w:r>
      <w:r>
        <w:rPr>
          <w:b/>
          <w:bCs/>
        </w:rPr>
        <w:tab/>
        <w:t xml:space="preserve"> 2017 - 2019</w:t>
      </w:r>
      <w:bookmarkStart w:id="2" w:name="_Hlk1962904731111"/>
      <w:bookmarkStart w:id="3" w:name="_Hlk19629047311111"/>
      <w:bookmarkEnd w:id="2"/>
      <w:bookmarkEnd w:id="3"/>
    </w:p>
    <w:p w14:paraId="00804394" w14:textId="77777777" w:rsidR="00C14EBF" w:rsidRDefault="00C14EBF" w:rsidP="00C14EBF">
      <w:pPr>
        <w:pStyle w:val="WW-Default1"/>
      </w:pPr>
      <w:r>
        <w:rPr>
          <w:b/>
          <w:bCs/>
        </w:rPr>
        <w:t xml:space="preserve">Teaching Assistant, University of Missouri, St. Louis, MO               </w:t>
      </w:r>
      <w:r>
        <w:rPr>
          <w:b/>
          <w:bCs/>
        </w:rPr>
        <w:tab/>
        <w:t xml:space="preserve"> 2017 - 2018</w:t>
      </w:r>
    </w:p>
    <w:p w14:paraId="2760A9AE" w14:textId="77777777" w:rsidR="00C14EBF" w:rsidRDefault="00C14EBF">
      <w:pPr>
        <w:pStyle w:val="WW-Default1"/>
      </w:pPr>
    </w:p>
    <w:p w14:paraId="10D987CE" w14:textId="77777777" w:rsidR="00663971" w:rsidRPr="00D43C25" w:rsidRDefault="00663971" w:rsidP="00663971">
      <w:pPr>
        <w:pStyle w:val="WW-Default1"/>
        <w:rPr>
          <w:b/>
          <w:bCs/>
          <w:u w:val="single"/>
        </w:rPr>
      </w:pPr>
      <w:r w:rsidRPr="00663971">
        <w:rPr>
          <w:b/>
          <w:bCs/>
          <w:u w:val="single"/>
        </w:rPr>
        <w:t>Leadership and Extracurricular Activities</w:t>
      </w:r>
    </w:p>
    <w:p w14:paraId="043BAF99" w14:textId="4D45CC5C" w:rsidR="009E7C24" w:rsidRDefault="009E7C24" w:rsidP="00663971">
      <w:pPr>
        <w:pStyle w:val="WW-Default1"/>
        <w:rPr>
          <w:b/>
          <w:bCs/>
        </w:rPr>
      </w:pPr>
      <w:r>
        <w:rPr>
          <w:b/>
          <w:bCs/>
        </w:rPr>
        <w:t>University Student Executive Board President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2025</w:t>
      </w:r>
      <w:r w:rsidR="00F9377A">
        <w:rPr>
          <w:b/>
          <w:bCs/>
        </w:rPr>
        <w:t xml:space="preserve"> </w:t>
      </w:r>
      <w:r>
        <w:rPr>
          <w:b/>
          <w:bCs/>
        </w:rPr>
        <w:t>-</w:t>
      </w:r>
      <w:r w:rsidR="00F9377A">
        <w:rPr>
          <w:b/>
          <w:bCs/>
        </w:rPr>
        <w:t xml:space="preserve"> </w:t>
      </w:r>
      <w:r w:rsidR="00C14EBF">
        <w:rPr>
          <w:b/>
          <w:bCs/>
        </w:rPr>
        <w:t>2026</w:t>
      </w:r>
    </w:p>
    <w:p w14:paraId="7BD36F8E" w14:textId="1915E86E" w:rsidR="00F9377A" w:rsidRDefault="00F9377A" w:rsidP="001719A1">
      <w:pPr>
        <w:pStyle w:val="WW-Default1"/>
        <w:numPr>
          <w:ilvl w:val="0"/>
          <w:numId w:val="14"/>
        </w:numPr>
      </w:pPr>
      <w:r w:rsidRPr="00F9377A">
        <w:t>Addressed student needs for health care appointments by leveraging</w:t>
      </w:r>
      <w:r>
        <w:t xml:space="preserve"> excess</w:t>
      </w:r>
      <w:r w:rsidRPr="00F9377A">
        <w:t xml:space="preserve"> post-health fair supplies with faculty supervision.</w:t>
      </w:r>
    </w:p>
    <w:p w14:paraId="35940E02" w14:textId="4006A057" w:rsidR="001719A1" w:rsidRDefault="001719A1" w:rsidP="001719A1">
      <w:pPr>
        <w:pStyle w:val="WW-Default1"/>
        <w:numPr>
          <w:ilvl w:val="0"/>
          <w:numId w:val="14"/>
        </w:numPr>
      </w:pPr>
      <w:r>
        <w:t xml:space="preserve">Coordinated </w:t>
      </w:r>
      <w:r w:rsidR="00576FF3">
        <w:t xml:space="preserve">University-wide </w:t>
      </w:r>
      <w:r>
        <w:t xml:space="preserve">activities between all </w:t>
      </w:r>
      <w:r w:rsidR="00F9377A">
        <w:t>eight Western University colleges.</w:t>
      </w:r>
    </w:p>
    <w:p w14:paraId="0BEA3FA4" w14:textId="4FAFF493" w:rsidR="00285439" w:rsidRDefault="00F9377A" w:rsidP="00285439">
      <w:pPr>
        <w:pStyle w:val="WW-Default1"/>
        <w:numPr>
          <w:ilvl w:val="0"/>
          <w:numId w:val="14"/>
        </w:numPr>
      </w:pPr>
      <w:r>
        <w:t>Liaison</w:t>
      </w:r>
      <w:r w:rsidR="00285439">
        <w:t xml:space="preserve"> between</w:t>
      </w:r>
      <w:r w:rsidR="00F76EB2">
        <w:t xml:space="preserve"> </w:t>
      </w:r>
      <w:r w:rsidR="004F35C3">
        <w:t>P</w:t>
      </w:r>
      <w:r w:rsidR="00F76EB2">
        <w:t>rovost</w:t>
      </w:r>
      <w:r w:rsidR="00C76C2F">
        <w:t>’s</w:t>
      </w:r>
      <w:r w:rsidR="00F76EB2">
        <w:t xml:space="preserve"> office,</w:t>
      </w:r>
      <w:r w:rsidR="00285439">
        <w:t xml:space="preserve"> students, faculty and staff</w:t>
      </w:r>
      <w:r w:rsidR="00E509D2">
        <w:t>.</w:t>
      </w:r>
    </w:p>
    <w:p w14:paraId="34983E83" w14:textId="4D1645BE" w:rsidR="009E7C24" w:rsidRPr="009E7C24" w:rsidRDefault="009E7C24" w:rsidP="009E7C24">
      <w:pPr>
        <w:pStyle w:val="WW-Default1"/>
        <w:rPr>
          <w:b/>
          <w:bCs/>
        </w:rPr>
      </w:pPr>
      <w:r>
        <w:rPr>
          <w:b/>
          <w:bCs/>
        </w:rPr>
        <w:t>DSRG (Dental Student Research Group) President</w:t>
      </w:r>
      <w:r>
        <w:rPr>
          <w:b/>
          <w:bCs/>
        </w:rPr>
        <w:tab/>
      </w:r>
      <w:r>
        <w:rPr>
          <w:b/>
          <w:bCs/>
        </w:rPr>
        <w:tab/>
        <w:t xml:space="preserve">            2025</w:t>
      </w:r>
      <w:r w:rsidR="00F9377A">
        <w:rPr>
          <w:b/>
          <w:bCs/>
        </w:rPr>
        <w:t xml:space="preserve"> </w:t>
      </w:r>
      <w:r>
        <w:rPr>
          <w:b/>
          <w:bCs/>
        </w:rPr>
        <w:t>-</w:t>
      </w:r>
      <w:r w:rsidR="00F9377A">
        <w:rPr>
          <w:b/>
          <w:bCs/>
        </w:rPr>
        <w:t xml:space="preserve"> </w:t>
      </w:r>
      <w:r w:rsidR="00C14EBF">
        <w:rPr>
          <w:b/>
          <w:bCs/>
        </w:rPr>
        <w:t>2026</w:t>
      </w:r>
    </w:p>
    <w:p w14:paraId="5575200E" w14:textId="77777777" w:rsidR="00883156" w:rsidRDefault="00883156" w:rsidP="00D43C25">
      <w:pPr>
        <w:pStyle w:val="WW-Default1"/>
        <w:numPr>
          <w:ilvl w:val="0"/>
          <w:numId w:val="14"/>
        </w:numPr>
      </w:pPr>
      <w:r w:rsidRPr="00883156">
        <w:t>Organized practical suture workshop</w:t>
      </w:r>
      <w:r>
        <w:t>,</w:t>
      </w:r>
      <w:r w:rsidRPr="00883156">
        <w:t xml:space="preserve"> faculty-student Research Match program</w:t>
      </w:r>
      <w:r>
        <w:t xml:space="preserve">, </w:t>
      </w:r>
      <w:r w:rsidRPr="00883156">
        <w:t>speaker series, community service events, research seminars, fundraisers, and socials.</w:t>
      </w:r>
    </w:p>
    <w:p w14:paraId="37E2D405" w14:textId="61F78A5C" w:rsidR="009E7C24" w:rsidRPr="00D43C25" w:rsidRDefault="00802368" w:rsidP="00D43C25">
      <w:pPr>
        <w:pStyle w:val="WW-Default1"/>
        <w:numPr>
          <w:ilvl w:val="0"/>
          <w:numId w:val="14"/>
        </w:numPr>
      </w:pPr>
      <w:r>
        <w:t>Led DSRG team</w:t>
      </w:r>
      <w:r w:rsidR="00883156">
        <w:t xml:space="preserve"> </w:t>
      </w:r>
      <w:r w:rsidR="00054D7A">
        <w:t>-</w:t>
      </w:r>
      <w:r w:rsidR="00883156">
        <w:t xml:space="preserve"> Assigned </w:t>
      </w:r>
      <w:r>
        <w:t xml:space="preserve">clear tasks, followed up with team weekly, and </w:t>
      </w:r>
      <w:r w:rsidR="00883156">
        <w:t>collaborated on solving</w:t>
      </w:r>
      <w:r>
        <w:t xml:space="preserve"> problems that arose to ensure success</w:t>
      </w:r>
      <w:r w:rsidR="00883156">
        <w:t>.</w:t>
      </w:r>
    </w:p>
    <w:p w14:paraId="13EC853B" w14:textId="54D0A99B" w:rsidR="00663971" w:rsidRPr="00663971" w:rsidRDefault="00663971" w:rsidP="00663971">
      <w:pPr>
        <w:pStyle w:val="WW-Default1"/>
        <w:rPr>
          <w:b/>
          <w:bCs/>
        </w:rPr>
      </w:pPr>
      <w:r w:rsidRPr="00663971">
        <w:rPr>
          <w:b/>
          <w:bCs/>
        </w:rPr>
        <w:t>ASDA District 11 Fundraising and Sponsorship Chair</w:t>
      </w:r>
      <w:r w:rsidRPr="00663971">
        <w:rPr>
          <w:b/>
          <w:bCs/>
        </w:rPr>
        <w:tab/>
      </w:r>
      <w:r w:rsidRPr="00663971">
        <w:rPr>
          <w:b/>
          <w:bCs/>
        </w:rPr>
        <w:tab/>
      </w:r>
      <w:r w:rsidR="0056629B">
        <w:rPr>
          <w:b/>
          <w:bCs/>
        </w:rPr>
        <w:tab/>
      </w:r>
      <w:r w:rsidRPr="00663971">
        <w:rPr>
          <w:b/>
          <w:bCs/>
        </w:rPr>
        <w:t xml:space="preserve">2024 </w:t>
      </w:r>
      <w:r w:rsidR="00F9377A">
        <w:rPr>
          <w:b/>
          <w:bCs/>
        </w:rPr>
        <w:t xml:space="preserve">- </w:t>
      </w:r>
      <w:r w:rsidR="007614DE">
        <w:rPr>
          <w:b/>
          <w:bCs/>
        </w:rPr>
        <w:t>2025</w:t>
      </w:r>
    </w:p>
    <w:p w14:paraId="73BFF1DC" w14:textId="239C9673" w:rsidR="00290250" w:rsidRPr="004F35C3" w:rsidRDefault="00802368" w:rsidP="00D43C25">
      <w:pPr>
        <w:pStyle w:val="WW-Default1"/>
        <w:numPr>
          <w:ilvl w:val="0"/>
          <w:numId w:val="14"/>
        </w:numPr>
        <w:rPr>
          <w:strike/>
        </w:rPr>
      </w:pPr>
      <w:r>
        <w:t>District/State position overseeing ASDA Distric</w:t>
      </w:r>
      <w:r w:rsidR="00883156">
        <w:t xml:space="preserve">t. </w:t>
      </w:r>
      <w:r w:rsidR="004F35C3">
        <w:t>R</w:t>
      </w:r>
      <w:r w:rsidR="00663971" w:rsidRPr="00663971">
        <w:t>aised $100,000</w:t>
      </w:r>
      <w:r w:rsidR="004F35C3">
        <w:t>+</w:t>
      </w:r>
      <w:r w:rsidR="00663971" w:rsidRPr="00663971">
        <w:t xml:space="preserve"> by securing sponsorships </w:t>
      </w:r>
      <w:r w:rsidR="004F35C3">
        <w:t>from</w:t>
      </w:r>
      <w:r w:rsidR="00663971" w:rsidRPr="00663971">
        <w:t xml:space="preserve"> vendors and distributors</w:t>
      </w:r>
      <w:r w:rsidR="00883156">
        <w:t>.</w:t>
      </w:r>
    </w:p>
    <w:p w14:paraId="5570BDCF" w14:textId="1E120DA7" w:rsidR="00883156" w:rsidRDefault="00883156" w:rsidP="00663971">
      <w:pPr>
        <w:pStyle w:val="WW-Default1"/>
        <w:numPr>
          <w:ilvl w:val="0"/>
          <w:numId w:val="14"/>
        </w:numPr>
      </w:pPr>
      <w:r>
        <w:t>With the</w:t>
      </w:r>
      <w:r w:rsidR="00663971" w:rsidRPr="00663971">
        <w:t xml:space="preserve"> cancellation of the 2025 ASDA District Conference due to the</w:t>
      </w:r>
      <w:r w:rsidR="00D43C25">
        <w:t xml:space="preserve"> 2025 LA</w:t>
      </w:r>
      <w:r w:rsidR="00663971" w:rsidRPr="00663971">
        <w:t xml:space="preserve"> fires</w:t>
      </w:r>
      <w:r w:rsidR="00770D04">
        <w:t xml:space="preserve"> -</w:t>
      </w:r>
      <w:r w:rsidR="00663971" w:rsidRPr="00663971">
        <w:t xml:space="preserve"> redirected efforts</w:t>
      </w:r>
      <w:r>
        <w:t xml:space="preserve"> and funds</w:t>
      </w:r>
      <w:r w:rsidR="00663971" w:rsidRPr="00663971">
        <w:t xml:space="preserve"> </w:t>
      </w:r>
      <w:r>
        <w:t>to</w:t>
      </w:r>
      <w:r w:rsidR="00663971" w:rsidRPr="00663971">
        <w:t xml:space="preserve"> suppor</w:t>
      </w:r>
      <w:r>
        <w:t>t a</w:t>
      </w:r>
      <w:r w:rsidR="00663971" w:rsidRPr="00663971">
        <w:t>ffected communitie</w:t>
      </w:r>
      <w:r>
        <w:t xml:space="preserve">s. </w:t>
      </w:r>
    </w:p>
    <w:p w14:paraId="33416DDB" w14:textId="35A28833" w:rsidR="00663971" w:rsidRDefault="00883156" w:rsidP="00663971">
      <w:pPr>
        <w:pStyle w:val="WW-Default1"/>
        <w:numPr>
          <w:ilvl w:val="0"/>
          <w:numId w:val="14"/>
        </w:numPr>
      </w:pPr>
      <w:r>
        <w:t>Supported other</w:t>
      </w:r>
      <w:r w:rsidR="000208C8" w:rsidRPr="00663971">
        <w:t xml:space="preserve"> roles to address emergency needs, ensuring smooth operations.</w:t>
      </w:r>
      <w:r w:rsidR="000208C8">
        <w:t xml:space="preserve"> </w:t>
      </w:r>
    </w:p>
    <w:p w14:paraId="01A15FA6" w14:textId="4C7242C1" w:rsidR="00883156" w:rsidRDefault="00883156" w:rsidP="00883156">
      <w:pPr>
        <w:pStyle w:val="WW-Default1"/>
        <w:rPr>
          <w:b/>
          <w:bCs/>
        </w:rPr>
      </w:pPr>
      <w:r w:rsidRPr="00663971">
        <w:rPr>
          <w:b/>
          <w:bCs/>
        </w:rPr>
        <w:t>ADEA “Why I Love Teaching” Event Director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2024 </w:t>
      </w:r>
      <w:r>
        <w:rPr>
          <w:b/>
          <w:bCs/>
        </w:rPr>
        <w:t xml:space="preserve">- </w:t>
      </w:r>
      <w:r w:rsidRPr="00663971">
        <w:rPr>
          <w:b/>
          <w:bCs/>
        </w:rPr>
        <w:t>2025</w:t>
      </w:r>
    </w:p>
    <w:p w14:paraId="26DF0E77" w14:textId="77777777" w:rsidR="00883156" w:rsidRDefault="00883156" w:rsidP="00883156">
      <w:pPr>
        <w:pStyle w:val="WW-Default1"/>
        <w:numPr>
          <w:ilvl w:val="0"/>
          <w:numId w:val="12"/>
        </w:numPr>
      </w:pPr>
      <w:r>
        <w:t>2025 Best Overall National Chapter Award</w:t>
      </w:r>
    </w:p>
    <w:p w14:paraId="563AC22E" w14:textId="77777777" w:rsidR="00883156" w:rsidRDefault="00883156" w:rsidP="00883156">
      <w:pPr>
        <w:pStyle w:val="WW-Default1"/>
        <w:numPr>
          <w:ilvl w:val="0"/>
          <w:numId w:val="12"/>
        </w:numPr>
      </w:pPr>
      <w:r>
        <w:t>2025 Distinguished National Chapter Award – Gold Level</w:t>
      </w:r>
    </w:p>
    <w:p w14:paraId="77EDFF1E" w14:textId="77777777" w:rsidR="00E71FD3" w:rsidRPr="00E71FD3" w:rsidRDefault="00883156" w:rsidP="00883156">
      <w:pPr>
        <w:pStyle w:val="WW-Default1"/>
        <w:numPr>
          <w:ilvl w:val="0"/>
          <w:numId w:val="12"/>
        </w:numPr>
        <w:rPr>
          <w:b/>
          <w:bCs/>
        </w:rPr>
      </w:pPr>
      <w:r>
        <w:t>Organized speaking events involving school faculty. Coordinated tasks involving speaking events</w:t>
      </w:r>
      <w:r w:rsidR="00E71FD3">
        <w:t>, vendor purchasing,</w:t>
      </w:r>
      <w:r>
        <w:t xml:space="preserve"> and event planning. </w:t>
      </w:r>
    </w:p>
    <w:p w14:paraId="2C153788" w14:textId="6D913D6A" w:rsidR="00883156" w:rsidRPr="00E71FD3" w:rsidRDefault="00883156" w:rsidP="00E71FD3">
      <w:pPr>
        <w:pStyle w:val="WW-Default1"/>
        <w:rPr>
          <w:b/>
          <w:bCs/>
        </w:rPr>
      </w:pPr>
      <w:r w:rsidRPr="00E71FD3">
        <w:rPr>
          <w:b/>
          <w:bCs/>
        </w:rPr>
        <w:t>ASDA Advocacy Director</w:t>
      </w:r>
      <w:r w:rsidRPr="00E71FD3">
        <w:rPr>
          <w:b/>
          <w:bCs/>
        </w:rPr>
        <w:tab/>
      </w:r>
      <w:r w:rsidRPr="00E71FD3">
        <w:rPr>
          <w:b/>
          <w:bCs/>
        </w:rPr>
        <w:tab/>
      </w:r>
      <w:r w:rsidRPr="00E71FD3">
        <w:rPr>
          <w:b/>
          <w:bCs/>
        </w:rPr>
        <w:tab/>
      </w:r>
      <w:r w:rsidRPr="00E71FD3">
        <w:rPr>
          <w:b/>
          <w:bCs/>
        </w:rPr>
        <w:tab/>
      </w:r>
      <w:r w:rsidRPr="00E71FD3">
        <w:rPr>
          <w:b/>
          <w:bCs/>
        </w:rPr>
        <w:tab/>
      </w:r>
      <w:r w:rsidRPr="00E71FD3">
        <w:rPr>
          <w:b/>
          <w:bCs/>
        </w:rPr>
        <w:tab/>
      </w:r>
      <w:r w:rsidRPr="00E71FD3">
        <w:rPr>
          <w:b/>
          <w:bCs/>
        </w:rPr>
        <w:tab/>
        <w:t>2024 - 2025</w:t>
      </w:r>
    </w:p>
    <w:p w14:paraId="45001CD8" w14:textId="77777777" w:rsidR="00883156" w:rsidRDefault="00883156" w:rsidP="00883156">
      <w:pPr>
        <w:pStyle w:val="WW-Default1"/>
        <w:numPr>
          <w:ilvl w:val="0"/>
          <w:numId w:val="12"/>
        </w:numPr>
      </w:pPr>
      <w:r>
        <w:t>2025 ASDA National Chapter Gold Crown Award – Member Favorite</w:t>
      </w:r>
    </w:p>
    <w:p w14:paraId="01610249" w14:textId="7C515C00" w:rsidR="00883156" w:rsidRPr="00D43C25" w:rsidRDefault="007614DE" w:rsidP="00883156">
      <w:pPr>
        <w:pStyle w:val="WW-Default1"/>
        <w:numPr>
          <w:ilvl w:val="0"/>
          <w:numId w:val="12"/>
        </w:numPr>
      </w:pPr>
      <w:r>
        <w:t xml:space="preserve">Coordinated </w:t>
      </w:r>
      <w:r w:rsidR="00883156" w:rsidRPr="00663971">
        <w:t xml:space="preserve">officers, providing mentorship </w:t>
      </w:r>
      <w:r>
        <w:t>and</w:t>
      </w:r>
      <w:r w:rsidR="00883156" w:rsidRPr="00663971">
        <w:t xml:space="preserve"> event planning.</w:t>
      </w:r>
    </w:p>
    <w:p w14:paraId="70203A6E" w14:textId="559535FB" w:rsidR="00663971" w:rsidRPr="00663971" w:rsidRDefault="00663971" w:rsidP="00663971">
      <w:pPr>
        <w:pStyle w:val="WW-Default1"/>
        <w:rPr>
          <w:b/>
          <w:bCs/>
        </w:rPr>
      </w:pPr>
      <w:r>
        <w:rPr>
          <w:b/>
          <w:bCs/>
        </w:rPr>
        <w:t xml:space="preserve">ASDA </w:t>
      </w:r>
      <w:r w:rsidRPr="00663971">
        <w:rPr>
          <w:b/>
          <w:bCs/>
        </w:rPr>
        <w:t>Legislative Liaison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2023 </w:t>
      </w:r>
      <w:r w:rsidR="00883156">
        <w:rPr>
          <w:b/>
          <w:bCs/>
        </w:rPr>
        <w:t xml:space="preserve">- </w:t>
      </w:r>
      <w:r w:rsidRPr="00663971">
        <w:rPr>
          <w:b/>
          <w:bCs/>
        </w:rPr>
        <w:t>2025</w:t>
      </w:r>
    </w:p>
    <w:p w14:paraId="1F6E7FEE" w14:textId="4BB19E7D" w:rsidR="00663971" w:rsidRDefault="00663971" w:rsidP="00883156">
      <w:pPr>
        <w:pStyle w:val="WW-Default1"/>
        <w:numPr>
          <w:ilvl w:val="0"/>
          <w:numId w:val="13"/>
        </w:numPr>
      </w:pPr>
      <w:r w:rsidRPr="00663971">
        <w:t xml:space="preserve">Coordinated </w:t>
      </w:r>
      <w:r w:rsidR="00E509D2">
        <w:t>legislative visits to campus</w:t>
      </w:r>
      <w:r w:rsidRPr="00663971">
        <w:t>.</w:t>
      </w:r>
      <w:r w:rsidR="00E509D2">
        <w:t xml:space="preserve"> </w:t>
      </w:r>
      <w:r w:rsidRPr="00663971">
        <w:t>Advocated for dental student concerns durin</w:t>
      </w:r>
      <w:r w:rsidR="00883156">
        <w:t>g ASDA</w:t>
      </w:r>
      <w:r w:rsidRPr="00663971">
        <w:t xml:space="preserve"> Lobby Day meetings with</w:t>
      </w:r>
      <w:r w:rsidR="00883156">
        <w:t xml:space="preserve"> U.S.</w:t>
      </w:r>
      <w:r w:rsidR="009E7C24">
        <w:t xml:space="preserve"> S</w:t>
      </w:r>
      <w:r w:rsidRPr="00663971">
        <w:t>enators.</w:t>
      </w:r>
    </w:p>
    <w:p w14:paraId="5D387A4A" w14:textId="77777777" w:rsidR="00883156" w:rsidRPr="00663971" w:rsidRDefault="00883156" w:rsidP="00883156">
      <w:pPr>
        <w:pStyle w:val="WW-Default1"/>
        <w:rPr>
          <w:b/>
          <w:bCs/>
        </w:rPr>
      </w:pPr>
      <w:r w:rsidRPr="00663971">
        <w:rPr>
          <w:b/>
          <w:bCs/>
        </w:rPr>
        <w:lastRenderedPageBreak/>
        <w:t>Ortho</w:t>
      </w:r>
      <w:r>
        <w:rPr>
          <w:b/>
          <w:bCs/>
        </w:rPr>
        <w:t>dontics</w:t>
      </w:r>
      <w:r w:rsidRPr="00663971">
        <w:rPr>
          <w:b/>
          <w:bCs/>
        </w:rPr>
        <w:t xml:space="preserve"> Interest Group Community Chair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2023 </w:t>
      </w:r>
      <w:r>
        <w:rPr>
          <w:b/>
          <w:bCs/>
        </w:rPr>
        <w:t xml:space="preserve">- </w:t>
      </w:r>
      <w:r w:rsidRPr="00663971">
        <w:rPr>
          <w:b/>
          <w:bCs/>
        </w:rPr>
        <w:t>2024</w:t>
      </w:r>
    </w:p>
    <w:p w14:paraId="1305B68A" w14:textId="7CC52EC7" w:rsidR="00883156" w:rsidRPr="00D43C25" w:rsidRDefault="00883156" w:rsidP="00883156">
      <w:pPr>
        <w:pStyle w:val="WW-Default1"/>
        <w:numPr>
          <w:ilvl w:val="0"/>
          <w:numId w:val="13"/>
        </w:numPr>
      </w:pPr>
      <w:r w:rsidRPr="00663971">
        <w:t xml:space="preserve">Coordinated </w:t>
      </w:r>
      <w:r>
        <w:t>speaker events involving local orthodontists</w:t>
      </w:r>
      <w:r w:rsidRPr="00663971">
        <w:t>.</w:t>
      </w:r>
    </w:p>
    <w:p w14:paraId="53F86FA6" w14:textId="00612C98" w:rsidR="00663971" w:rsidRPr="00663971" w:rsidRDefault="00285439" w:rsidP="00663971">
      <w:pPr>
        <w:pStyle w:val="WW-Default1"/>
        <w:rPr>
          <w:b/>
          <w:bCs/>
        </w:rPr>
      </w:pPr>
      <w:r w:rsidRPr="00C14EBF">
        <w:rPr>
          <w:b/>
          <w:bCs/>
        </w:rPr>
        <w:t>DMD</w:t>
      </w:r>
      <w:r w:rsidR="00E71FD3" w:rsidRPr="00C14EBF">
        <w:rPr>
          <w:b/>
          <w:bCs/>
        </w:rPr>
        <w:t xml:space="preserve"> </w:t>
      </w:r>
      <w:r w:rsidRPr="00C14EBF">
        <w:rPr>
          <w:b/>
          <w:bCs/>
        </w:rPr>
        <w:t xml:space="preserve">2026 </w:t>
      </w:r>
      <w:r w:rsidR="00663971" w:rsidRPr="00C14EBF">
        <w:rPr>
          <w:b/>
          <w:bCs/>
        </w:rPr>
        <w:t>Class President</w:t>
      </w:r>
      <w:r w:rsidR="00663971">
        <w:rPr>
          <w:b/>
          <w:bCs/>
        </w:rPr>
        <w:tab/>
      </w:r>
      <w:r w:rsidR="00663971">
        <w:rPr>
          <w:b/>
          <w:bCs/>
        </w:rPr>
        <w:tab/>
      </w:r>
      <w:r w:rsidR="00663971">
        <w:rPr>
          <w:b/>
          <w:bCs/>
        </w:rPr>
        <w:tab/>
      </w:r>
      <w:r w:rsidR="00663971">
        <w:rPr>
          <w:b/>
          <w:bCs/>
        </w:rPr>
        <w:tab/>
      </w:r>
      <w:r w:rsidR="00663971">
        <w:rPr>
          <w:b/>
          <w:bCs/>
        </w:rPr>
        <w:tab/>
      </w:r>
      <w:r w:rsidR="00663971">
        <w:rPr>
          <w:b/>
          <w:bCs/>
        </w:rPr>
        <w:tab/>
      </w:r>
      <w:r>
        <w:rPr>
          <w:b/>
          <w:bCs/>
        </w:rPr>
        <w:tab/>
      </w:r>
      <w:r w:rsidR="00663971" w:rsidRPr="00663971">
        <w:rPr>
          <w:b/>
          <w:bCs/>
        </w:rPr>
        <w:t xml:space="preserve">2022 </w:t>
      </w:r>
      <w:r w:rsidR="00883156">
        <w:rPr>
          <w:b/>
          <w:bCs/>
        </w:rPr>
        <w:t xml:space="preserve">- </w:t>
      </w:r>
      <w:r w:rsidR="00663971" w:rsidRPr="00663971">
        <w:rPr>
          <w:b/>
          <w:bCs/>
        </w:rPr>
        <w:t>2023</w:t>
      </w:r>
    </w:p>
    <w:p w14:paraId="630DCC21" w14:textId="77777777" w:rsidR="000B169C" w:rsidRDefault="000B169C">
      <w:pPr>
        <w:pStyle w:val="WW-Default1"/>
      </w:pPr>
    </w:p>
    <w:p w14:paraId="235CF684" w14:textId="77777777" w:rsidR="00EA3EFE" w:rsidRDefault="000B169C">
      <w:pPr>
        <w:pStyle w:val="WW-Default1"/>
        <w:rPr>
          <w:b/>
          <w:bCs/>
          <w:u w:val="single"/>
        </w:rPr>
      </w:pPr>
      <w:r>
        <w:rPr>
          <w:b/>
          <w:bCs/>
          <w:u w:val="single"/>
        </w:rPr>
        <w:t>Research Experience:</w:t>
      </w:r>
    </w:p>
    <w:p w14:paraId="4069E857" w14:textId="17C960A1" w:rsidR="00663971" w:rsidRPr="00663971" w:rsidRDefault="00663971" w:rsidP="00663971">
      <w:pPr>
        <w:pStyle w:val="WW-Default1"/>
        <w:rPr>
          <w:b/>
          <w:bCs/>
        </w:rPr>
      </w:pPr>
      <w:r>
        <w:rPr>
          <w:b/>
          <w:bCs/>
        </w:rPr>
        <w:t>Zhou</w:t>
      </w:r>
      <w:r w:rsidRPr="00663971">
        <w:rPr>
          <w:b/>
          <w:bCs/>
        </w:rPr>
        <w:t xml:space="preserve"> Lab Researcher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457CE">
        <w:rPr>
          <w:b/>
          <w:bCs/>
        </w:rPr>
        <w:tab/>
      </w:r>
      <w:r w:rsidRPr="00663971">
        <w:rPr>
          <w:b/>
          <w:bCs/>
        </w:rPr>
        <w:t xml:space="preserve">2023 </w:t>
      </w:r>
      <w:r w:rsidR="00085B48">
        <w:rPr>
          <w:b/>
          <w:bCs/>
        </w:rPr>
        <w:t xml:space="preserve">- </w:t>
      </w:r>
      <w:r w:rsidRPr="00663971">
        <w:rPr>
          <w:b/>
          <w:bCs/>
        </w:rPr>
        <w:t>Present</w:t>
      </w:r>
    </w:p>
    <w:p w14:paraId="3A0328E6" w14:textId="77777777" w:rsidR="00663971" w:rsidRDefault="00663971" w:rsidP="00663971">
      <w:pPr>
        <w:pStyle w:val="WW-Default1"/>
        <w:numPr>
          <w:ilvl w:val="0"/>
          <w:numId w:val="15"/>
        </w:numPr>
      </w:pPr>
      <w:r w:rsidRPr="00663971">
        <w:t>First-author: “CCR5 Expression in Neurons and Microglia in the Hippocampus in a Mouse Model of Alzheimer’s Disease.”</w:t>
      </w:r>
    </w:p>
    <w:p w14:paraId="2644CA7C" w14:textId="77777777" w:rsidR="00B95083" w:rsidRPr="00663971" w:rsidRDefault="00B95083" w:rsidP="00663971">
      <w:pPr>
        <w:pStyle w:val="WW-Default1"/>
        <w:numPr>
          <w:ilvl w:val="0"/>
          <w:numId w:val="15"/>
        </w:numPr>
      </w:pPr>
      <w:r>
        <w:t xml:space="preserve">Project involving CCR5 expression and silencing. </w:t>
      </w:r>
    </w:p>
    <w:p w14:paraId="3818C31A" w14:textId="75DC4B6D" w:rsidR="00B95083" w:rsidRDefault="00B95083" w:rsidP="00B95083">
      <w:pPr>
        <w:pStyle w:val="WW-Default1"/>
        <w:numPr>
          <w:ilvl w:val="0"/>
          <w:numId w:val="15"/>
        </w:numPr>
      </w:pPr>
      <w:r>
        <w:t xml:space="preserve">Presented poster at </w:t>
      </w:r>
      <w:r w:rsidR="00050C41">
        <w:t xml:space="preserve">the </w:t>
      </w:r>
      <w:r w:rsidRPr="00663971">
        <w:t>2024 WesternU Research Symposium</w:t>
      </w:r>
      <w:r>
        <w:t xml:space="preserve"> in an oral presentation </w:t>
      </w:r>
      <w:r w:rsidR="00D43C25">
        <w:t xml:space="preserve">and defense </w:t>
      </w:r>
      <w:r>
        <w:t xml:space="preserve">to the faculty panel. </w:t>
      </w:r>
      <w:r w:rsidR="004F35C3">
        <w:t>Awarded</w:t>
      </w:r>
      <w:r w:rsidR="00663971" w:rsidRPr="00663971">
        <w:t xml:space="preserve"> Second Prize at the 2024 WesternU </w:t>
      </w:r>
      <w:r w:rsidR="007614DE">
        <w:t xml:space="preserve">University-level </w:t>
      </w:r>
      <w:r w:rsidR="00663971" w:rsidRPr="00663971">
        <w:t>Research Symposium</w:t>
      </w:r>
      <w:r w:rsidR="004F35C3">
        <w:t>.</w:t>
      </w:r>
    </w:p>
    <w:p w14:paraId="29017DEF" w14:textId="545E0BC3" w:rsidR="00B95083" w:rsidRDefault="00B95083" w:rsidP="00B95083">
      <w:pPr>
        <w:pStyle w:val="WW-Default1"/>
        <w:rPr>
          <w:b/>
          <w:bCs/>
        </w:rPr>
      </w:pPr>
      <w:r w:rsidRPr="00B95083">
        <w:rPr>
          <w:b/>
          <w:bCs/>
        </w:rPr>
        <w:t>“Perspectives of Generative AI in Dental Education”</w:t>
      </w:r>
      <w:r w:rsidRPr="00B95083">
        <w:rPr>
          <w:b/>
          <w:bCs/>
        </w:rPr>
        <w:tab/>
      </w:r>
      <w:r w:rsidRPr="00B95083">
        <w:rPr>
          <w:b/>
          <w:bCs/>
        </w:rPr>
        <w:tab/>
      </w:r>
      <w:r w:rsidRPr="00B95083">
        <w:rPr>
          <w:b/>
          <w:bCs/>
        </w:rPr>
        <w:tab/>
        <w:t>2024</w:t>
      </w:r>
      <w:r w:rsidR="00085B48">
        <w:rPr>
          <w:b/>
          <w:bCs/>
        </w:rPr>
        <w:t xml:space="preserve"> </w:t>
      </w:r>
      <w:r w:rsidRPr="00B95083">
        <w:rPr>
          <w:b/>
          <w:bCs/>
        </w:rPr>
        <w:t>-</w:t>
      </w:r>
      <w:r w:rsidR="00085B48">
        <w:rPr>
          <w:b/>
          <w:bCs/>
        </w:rPr>
        <w:t xml:space="preserve"> </w:t>
      </w:r>
      <w:r w:rsidRPr="00B95083">
        <w:rPr>
          <w:b/>
          <w:bCs/>
        </w:rPr>
        <w:t>Present</w:t>
      </w:r>
    </w:p>
    <w:p w14:paraId="39490A39" w14:textId="77777777" w:rsidR="00B95083" w:rsidRDefault="00B95083" w:rsidP="00B95083">
      <w:pPr>
        <w:pStyle w:val="WW-Default1"/>
        <w:numPr>
          <w:ilvl w:val="0"/>
          <w:numId w:val="15"/>
        </w:numPr>
      </w:pPr>
      <w:r>
        <w:t xml:space="preserve">Research project </w:t>
      </w:r>
      <w:r w:rsidR="004F35C3">
        <w:t>on</w:t>
      </w:r>
      <w:r w:rsidR="008C02EE">
        <w:t xml:space="preserve"> </w:t>
      </w:r>
      <w:r w:rsidR="004F35C3">
        <w:t>perceptions</w:t>
      </w:r>
      <w:r w:rsidR="008C02EE">
        <w:t xml:space="preserve"> of artificial intelligence in dentistry.</w:t>
      </w:r>
    </w:p>
    <w:p w14:paraId="421A02BA" w14:textId="55E98763" w:rsidR="00663971" w:rsidRDefault="004F35C3" w:rsidP="00663971">
      <w:pPr>
        <w:pStyle w:val="WW-Default1"/>
        <w:numPr>
          <w:ilvl w:val="0"/>
          <w:numId w:val="15"/>
        </w:numPr>
      </w:pPr>
      <w:r>
        <w:t>Co-</w:t>
      </w:r>
      <w:r w:rsidR="008C02EE">
        <w:t>P</w:t>
      </w:r>
      <w:r>
        <w:t xml:space="preserve">I </w:t>
      </w:r>
      <w:r w:rsidR="008C02EE">
        <w:t>–</w:t>
      </w:r>
      <w:r w:rsidR="008C02EE" w:rsidRPr="008C02EE">
        <w:t>draf</w:t>
      </w:r>
      <w:r w:rsidR="008C02EE">
        <w:t>ted</w:t>
      </w:r>
      <w:r w:rsidR="008C02EE" w:rsidRPr="008C02EE">
        <w:t xml:space="preserve"> and submit</w:t>
      </w:r>
      <w:r w:rsidR="008C02EE">
        <w:t>ted</w:t>
      </w:r>
      <w:r w:rsidR="008C02EE" w:rsidRPr="008C02EE">
        <w:t xml:space="preserve"> IRB</w:t>
      </w:r>
      <w:r w:rsidR="008C02EE">
        <w:t xml:space="preserve">, </w:t>
      </w:r>
      <w:r w:rsidR="008C02EE" w:rsidRPr="008C02EE">
        <w:t>validat</w:t>
      </w:r>
      <w:r w:rsidR="008C02EE">
        <w:t>ed</w:t>
      </w:r>
      <w:r w:rsidR="008C02EE" w:rsidRPr="008C02EE">
        <w:t xml:space="preserve"> assessment tool</w:t>
      </w:r>
      <w:r w:rsidR="008C02EE">
        <w:t>,</w:t>
      </w:r>
      <w:r>
        <w:t xml:space="preserve"> and</w:t>
      </w:r>
      <w:r w:rsidR="008C02EE">
        <w:t xml:space="preserve"> </w:t>
      </w:r>
      <w:r w:rsidR="008C02EE" w:rsidRPr="008C02EE">
        <w:t>execut</w:t>
      </w:r>
      <w:r w:rsidR="007614DE">
        <w:t>ed</w:t>
      </w:r>
      <w:r w:rsidR="008C02EE">
        <w:t xml:space="preserve">. </w:t>
      </w:r>
    </w:p>
    <w:p w14:paraId="7AE76120" w14:textId="77777777" w:rsidR="009A5D1A" w:rsidRDefault="00F76EB2" w:rsidP="00F76EB2">
      <w:pPr>
        <w:pStyle w:val="WW-Default1"/>
      </w:pPr>
      <w:r w:rsidRPr="00B95083">
        <w:rPr>
          <w:b/>
          <w:bCs/>
        </w:rPr>
        <w:t>“</w:t>
      </w:r>
      <w:r>
        <w:rPr>
          <w:b/>
          <w:bCs/>
        </w:rPr>
        <w:t>Managing a Medically Complex Patient – Grand Rounds</w:t>
      </w:r>
      <w:r w:rsidRPr="00B95083">
        <w:rPr>
          <w:b/>
          <w:bCs/>
        </w:rPr>
        <w:t>”</w:t>
      </w:r>
      <w:r w:rsidRPr="00B95083">
        <w:rPr>
          <w:b/>
          <w:bCs/>
        </w:rPr>
        <w:tab/>
      </w:r>
      <w:r w:rsidRPr="00B95083">
        <w:rPr>
          <w:b/>
          <w:bCs/>
        </w:rPr>
        <w:tab/>
      </w:r>
      <w:r>
        <w:rPr>
          <w:b/>
          <w:bCs/>
        </w:rPr>
        <w:t>2025</w:t>
      </w:r>
    </w:p>
    <w:p w14:paraId="1985F460" w14:textId="77777777" w:rsidR="00663971" w:rsidRDefault="00663971" w:rsidP="009A5D1A">
      <w:pPr>
        <w:pStyle w:val="WW-Default1"/>
      </w:pPr>
    </w:p>
    <w:p w14:paraId="42FCC225" w14:textId="77777777" w:rsidR="00EA3EFE" w:rsidRDefault="00285439" w:rsidP="009A5D1A">
      <w:pPr>
        <w:pStyle w:val="WW-Default1"/>
        <w:rPr>
          <w:b/>
          <w:bCs/>
          <w:u w:val="single"/>
        </w:rPr>
      </w:pPr>
      <w:r>
        <w:rPr>
          <w:b/>
          <w:bCs/>
          <w:u w:val="single"/>
        </w:rPr>
        <w:t>Community Outreach</w:t>
      </w:r>
      <w:r w:rsidR="00F76EB2">
        <w:rPr>
          <w:b/>
          <w:bCs/>
          <w:u w:val="single"/>
        </w:rPr>
        <w:t xml:space="preserve"> and Volunteering</w:t>
      </w:r>
      <w:r w:rsidR="009A5D1A">
        <w:rPr>
          <w:b/>
          <w:bCs/>
          <w:u w:val="single"/>
        </w:rPr>
        <w:t>:</w:t>
      </w:r>
    </w:p>
    <w:p w14:paraId="79C8C834" w14:textId="653B13A8" w:rsidR="00C14EBF" w:rsidRDefault="00C14EBF" w:rsidP="00663971">
      <w:pPr>
        <w:pStyle w:val="WW-Default1"/>
        <w:rPr>
          <w:b/>
          <w:bCs/>
        </w:rPr>
      </w:pPr>
      <w:r>
        <w:rPr>
          <w:b/>
          <w:bCs/>
        </w:rPr>
        <w:t>Riverside Free Clinic Volunteer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2022 - Present</w:t>
      </w:r>
    </w:p>
    <w:p w14:paraId="75B0D2EA" w14:textId="425609F5" w:rsidR="00663971" w:rsidRPr="00663971" w:rsidRDefault="00663971" w:rsidP="00663971">
      <w:pPr>
        <w:pStyle w:val="WW-Default1"/>
        <w:rPr>
          <w:b/>
          <w:bCs/>
        </w:rPr>
      </w:pPr>
      <w:r w:rsidRPr="00663971">
        <w:rPr>
          <w:b/>
          <w:bCs/>
        </w:rPr>
        <w:t>Special Olympics Clinical Volunteer</w:t>
      </w:r>
      <w:r w:rsidR="00285439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2022 </w:t>
      </w:r>
      <w:r w:rsidR="00085B48">
        <w:rPr>
          <w:b/>
          <w:bCs/>
        </w:rPr>
        <w:t xml:space="preserve">- </w:t>
      </w:r>
      <w:r w:rsidRPr="00663971">
        <w:rPr>
          <w:b/>
          <w:bCs/>
        </w:rPr>
        <w:t>Present</w:t>
      </w:r>
    </w:p>
    <w:p w14:paraId="1B98542B" w14:textId="117B1444" w:rsidR="00663971" w:rsidRDefault="00663971" w:rsidP="00663971">
      <w:pPr>
        <w:pStyle w:val="WW-Default1"/>
        <w:rPr>
          <w:b/>
          <w:bCs/>
        </w:rPr>
      </w:pPr>
      <w:r w:rsidRPr="00663971">
        <w:rPr>
          <w:b/>
          <w:bCs/>
        </w:rPr>
        <w:t>Health Career Ladders</w:t>
      </w:r>
      <w:r w:rsidR="00F76EB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2022 </w:t>
      </w:r>
      <w:r w:rsidR="00C14EBF">
        <w:rPr>
          <w:b/>
          <w:bCs/>
        </w:rPr>
        <w:t>–</w:t>
      </w:r>
      <w:r w:rsidR="00085B48">
        <w:rPr>
          <w:b/>
          <w:bCs/>
        </w:rPr>
        <w:t xml:space="preserve"> </w:t>
      </w:r>
      <w:r w:rsidRPr="00663971">
        <w:rPr>
          <w:b/>
          <w:bCs/>
        </w:rPr>
        <w:t>Present</w:t>
      </w:r>
    </w:p>
    <w:p w14:paraId="3DE1C485" w14:textId="298F07A0" w:rsidR="00663971" w:rsidRDefault="00663971" w:rsidP="00663971">
      <w:pPr>
        <w:pStyle w:val="WW-Default1"/>
        <w:rPr>
          <w:b/>
          <w:bCs/>
        </w:rPr>
      </w:pPr>
      <w:r w:rsidRPr="00663971">
        <w:rPr>
          <w:b/>
          <w:bCs/>
        </w:rPr>
        <w:t>Care Harbor</w:t>
      </w:r>
      <w:r w:rsidR="00F76EB2">
        <w:rPr>
          <w:b/>
          <w:bCs/>
        </w:rPr>
        <w:t xml:space="preserve"> + California Careforce</w:t>
      </w:r>
      <w:r w:rsidR="00F76EB2">
        <w:rPr>
          <w:b/>
          <w:bCs/>
        </w:rPr>
        <w:tab/>
      </w:r>
      <w:r w:rsidR="00F76EB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2022 </w:t>
      </w:r>
      <w:r w:rsidR="00085B48">
        <w:rPr>
          <w:b/>
          <w:bCs/>
        </w:rPr>
        <w:t xml:space="preserve">- </w:t>
      </w:r>
      <w:r w:rsidRPr="00663971">
        <w:rPr>
          <w:b/>
          <w:bCs/>
        </w:rPr>
        <w:t>202</w:t>
      </w:r>
      <w:r w:rsidR="00F76EB2">
        <w:rPr>
          <w:b/>
          <w:bCs/>
        </w:rPr>
        <w:t>5</w:t>
      </w:r>
    </w:p>
    <w:p w14:paraId="4EDAE4AC" w14:textId="4A4072DF" w:rsidR="007614DE" w:rsidRDefault="007614DE" w:rsidP="00663971">
      <w:pPr>
        <w:pStyle w:val="WW-Default1"/>
        <w:rPr>
          <w:b/>
          <w:bCs/>
        </w:rPr>
      </w:pPr>
      <w:r w:rsidRPr="00663971">
        <w:rPr>
          <w:b/>
          <w:bCs/>
        </w:rPr>
        <w:t>Habitat for Humanity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2020 </w:t>
      </w:r>
      <w:r w:rsidR="00085B48">
        <w:rPr>
          <w:b/>
          <w:bCs/>
        </w:rPr>
        <w:t xml:space="preserve">- </w:t>
      </w:r>
      <w:r w:rsidRPr="00663971">
        <w:rPr>
          <w:b/>
          <w:bCs/>
        </w:rPr>
        <w:t>202</w:t>
      </w:r>
      <w:r>
        <w:rPr>
          <w:b/>
          <w:bCs/>
        </w:rPr>
        <w:t>2</w:t>
      </w:r>
    </w:p>
    <w:p w14:paraId="193D066C" w14:textId="0D0141EC" w:rsidR="00663971" w:rsidRPr="00663971" w:rsidRDefault="00663971" w:rsidP="00663971">
      <w:pPr>
        <w:pStyle w:val="WW-Default1"/>
        <w:rPr>
          <w:b/>
          <w:bCs/>
        </w:rPr>
      </w:pPr>
      <w:r w:rsidRPr="00663971">
        <w:rPr>
          <w:b/>
          <w:bCs/>
        </w:rPr>
        <w:t>Give Kids A Smile</w:t>
      </w:r>
      <w:r w:rsidR="00F76EB2">
        <w:rPr>
          <w:b/>
          <w:bCs/>
        </w:rPr>
        <w:tab/>
      </w:r>
      <w:r w:rsidR="00F76EB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2017 </w:t>
      </w:r>
      <w:r w:rsidR="00085B48">
        <w:rPr>
          <w:b/>
          <w:bCs/>
        </w:rPr>
        <w:t xml:space="preserve">- </w:t>
      </w:r>
      <w:r w:rsidRPr="00663971">
        <w:rPr>
          <w:b/>
          <w:bCs/>
        </w:rPr>
        <w:t>2020</w:t>
      </w:r>
    </w:p>
    <w:p w14:paraId="722C5428" w14:textId="0D9DA12B" w:rsidR="00575B5B" w:rsidRDefault="00663971" w:rsidP="00C14EBF">
      <w:pPr>
        <w:pStyle w:val="WW-Default1"/>
        <w:rPr>
          <w:b/>
          <w:bCs/>
          <w:u w:val="single"/>
        </w:rPr>
      </w:pPr>
      <w:r w:rsidRPr="00663971">
        <w:rPr>
          <w:b/>
          <w:bCs/>
        </w:rPr>
        <w:t>Bankhead Orthodontics</w:t>
      </w:r>
      <w:r w:rsidR="00F76EB2">
        <w:rPr>
          <w:b/>
          <w:bCs/>
        </w:rPr>
        <w:tab/>
      </w:r>
      <w:r w:rsidR="00F76EB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3971">
        <w:rPr>
          <w:b/>
          <w:bCs/>
        </w:rPr>
        <w:t xml:space="preserve">2014 </w:t>
      </w:r>
      <w:r w:rsidR="00C14EBF">
        <w:rPr>
          <w:b/>
          <w:bCs/>
        </w:rPr>
        <w:t>–</w:t>
      </w:r>
      <w:r w:rsidR="00085B48">
        <w:rPr>
          <w:b/>
          <w:bCs/>
        </w:rPr>
        <w:t xml:space="preserve"> </w:t>
      </w:r>
      <w:r w:rsidRPr="00663971">
        <w:rPr>
          <w:b/>
          <w:bCs/>
        </w:rPr>
        <w:t>2018</w:t>
      </w:r>
    </w:p>
    <w:p w14:paraId="0997F6B1" w14:textId="77777777" w:rsidR="00C14EBF" w:rsidRPr="00C14EBF" w:rsidRDefault="00C14EBF" w:rsidP="00C14EBF">
      <w:pPr>
        <w:pStyle w:val="WW-Default1"/>
        <w:rPr>
          <w:b/>
          <w:bCs/>
          <w:u w:val="single"/>
        </w:rPr>
      </w:pPr>
    </w:p>
    <w:p w14:paraId="29A584E8" w14:textId="77777777" w:rsidR="0056629B" w:rsidRDefault="006E2494" w:rsidP="006E2494">
      <w:pPr>
        <w:pStyle w:val="WW-Default1"/>
        <w:rPr>
          <w:b/>
          <w:bCs/>
          <w:u w:val="single"/>
        </w:rPr>
      </w:pPr>
      <w:r>
        <w:rPr>
          <w:b/>
          <w:bCs/>
          <w:u w:val="single"/>
        </w:rPr>
        <w:t>Accolades:</w:t>
      </w:r>
    </w:p>
    <w:p w14:paraId="3E9EF5AB" w14:textId="324F0967" w:rsidR="00C14EBF" w:rsidRDefault="00085B48" w:rsidP="006E2494">
      <w:pPr>
        <w:pStyle w:val="WW-Default1"/>
        <w:rPr>
          <w:b/>
          <w:bCs/>
        </w:rPr>
      </w:pPr>
      <w:r>
        <w:rPr>
          <w:b/>
          <w:bCs/>
        </w:rPr>
        <w:t>Dean’s List</w:t>
      </w:r>
      <w:r w:rsidRPr="005A4056">
        <w:rPr>
          <w:b/>
          <w:bCs/>
        </w:rPr>
        <w:tab/>
      </w:r>
      <w:r w:rsidRPr="005A40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2022 </w:t>
      </w:r>
      <w:r w:rsidR="00C14EBF">
        <w:rPr>
          <w:b/>
          <w:bCs/>
        </w:rPr>
        <w:t>–</w:t>
      </w:r>
      <w:r>
        <w:rPr>
          <w:b/>
          <w:bCs/>
        </w:rPr>
        <w:t xml:space="preserve"> </w:t>
      </w:r>
      <w:r w:rsidR="00C14EBF">
        <w:rPr>
          <w:b/>
          <w:bCs/>
        </w:rPr>
        <w:t>2026</w:t>
      </w:r>
    </w:p>
    <w:p w14:paraId="62920FB9" w14:textId="4D003B4F" w:rsidR="00C14EBF" w:rsidRDefault="00C14EBF" w:rsidP="006E2494">
      <w:pPr>
        <w:pStyle w:val="WW-Default1"/>
        <w:rPr>
          <w:b/>
          <w:bCs/>
        </w:rPr>
      </w:pPr>
      <w:r w:rsidRPr="00C14EBF">
        <w:rPr>
          <w:b/>
          <w:bCs/>
        </w:rPr>
        <w:t>ADEA Dr. Jeanne C. Sinkford Student Leadership Award</w:t>
      </w:r>
      <w:r>
        <w:rPr>
          <w:b/>
          <w:bCs/>
        </w:rPr>
        <w:tab/>
      </w:r>
      <w:r>
        <w:rPr>
          <w:b/>
          <w:bCs/>
        </w:rPr>
        <w:tab/>
        <w:t>2026</w:t>
      </w:r>
    </w:p>
    <w:p w14:paraId="631F02F2" w14:textId="7536276D" w:rsidR="00C14EBF" w:rsidRPr="00C14EBF" w:rsidRDefault="00C14EBF" w:rsidP="006E2494">
      <w:pPr>
        <w:pStyle w:val="WW-Default1"/>
        <w:numPr>
          <w:ilvl w:val="0"/>
          <w:numId w:val="18"/>
        </w:numPr>
        <w:rPr>
          <w:b/>
          <w:bCs/>
        </w:rPr>
      </w:pPr>
      <w:r w:rsidRPr="00C14EBF">
        <w:t>Demonstrated leadership in oral health education, integrity, humanism,</w:t>
      </w:r>
      <w:r>
        <w:t xml:space="preserve"> and</w:t>
      </w:r>
      <w:r w:rsidRPr="00C14EBF">
        <w:t xml:space="preserve"> service. Worked to improve access to oral health care.</w:t>
      </w:r>
    </w:p>
    <w:p w14:paraId="452D0954" w14:textId="23A5CC66" w:rsidR="00C14EBF" w:rsidRDefault="00C14EBF" w:rsidP="006E2494">
      <w:pPr>
        <w:pStyle w:val="WW-Default1"/>
        <w:rPr>
          <w:b/>
          <w:bCs/>
        </w:rPr>
      </w:pPr>
      <w:r>
        <w:rPr>
          <w:b/>
          <w:bCs/>
        </w:rPr>
        <w:t>Omicron Kappa Upsilon National Dental Honor Society Inductee</w:t>
      </w:r>
      <w:r>
        <w:rPr>
          <w:b/>
          <w:bCs/>
        </w:rPr>
        <w:tab/>
        <w:t>2026</w:t>
      </w:r>
    </w:p>
    <w:p w14:paraId="34716B99" w14:textId="1D0808D5" w:rsidR="00C14EBF" w:rsidRDefault="00C14EBF" w:rsidP="006E2494">
      <w:pPr>
        <w:pStyle w:val="WW-Default1"/>
        <w:rPr>
          <w:b/>
          <w:bCs/>
        </w:rPr>
      </w:pPr>
      <w:r>
        <w:rPr>
          <w:b/>
          <w:bCs/>
        </w:rPr>
        <w:t>DMD2026 Class Award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2026</w:t>
      </w:r>
    </w:p>
    <w:p w14:paraId="3359D354" w14:textId="0675D347" w:rsidR="00C14EBF" w:rsidRPr="00C14EBF" w:rsidRDefault="00C14EBF" w:rsidP="006E2494">
      <w:pPr>
        <w:pStyle w:val="WW-Default1"/>
        <w:numPr>
          <w:ilvl w:val="0"/>
          <w:numId w:val="18"/>
        </w:numPr>
        <w:rPr>
          <w:b/>
          <w:bCs/>
        </w:rPr>
      </w:pPr>
      <w:r w:rsidRPr="00C14EBF">
        <w:t xml:space="preserve">The Class Award recognizes a student from each class who has displayed exemplary leadership and commitment to the college and university mission within his or her respective class. </w:t>
      </w:r>
    </w:p>
    <w:p w14:paraId="1A304DDB" w14:textId="77777777" w:rsidR="00E71FD3" w:rsidRDefault="0056629B" w:rsidP="00285439">
      <w:pPr>
        <w:pStyle w:val="WW-Default1"/>
        <w:rPr>
          <w:b/>
          <w:bCs/>
        </w:rPr>
      </w:pPr>
      <w:r>
        <w:rPr>
          <w:b/>
          <w:bCs/>
        </w:rPr>
        <w:t xml:space="preserve">Omicron Kappa Upsilon National Dental Honor Society </w:t>
      </w:r>
    </w:p>
    <w:p w14:paraId="4DE89438" w14:textId="2181FC40" w:rsidR="0056629B" w:rsidRDefault="0056629B" w:rsidP="00285439">
      <w:pPr>
        <w:pStyle w:val="WW-Default1"/>
        <w:rPr>
          <w:b/>
          <w:bCs/>
        </w:rPr>
      </w:pPr>
      <w:r>
        <w:rPr>
          <w:b/>
          <w:bCs/>
        </w:rPr>
        <w:t xml:space="preserve">William S. Kramer Award of Excellence </w:t>
      </w:r>
      <w:r>
        <w:rPr>
          <w:b/>
          <w:bCs/>
        </w:rPr>
        <w:tab/>
      </w:r>
      <w:r>
        <w:rPr>
          <w:b/>
          <w:bCs/>
        </w:rPr>
        <w:tab/>
      </w:r>
      <w:r w:rsidR="007614DE">
        <w:rPr>
          <w:rStyle w:val="CommentReference"/>
          <w:rFonts w:ascii="Calibri" w:hAnsi="Calibri" w:cs="Mangal"/>
          <w:kern w:val="0"/>
        </w:rPr>
        <w:tab/>
      </w:r>
      <w:r>
        <w:rPr>
          <w:b/>
          <w:bCs/>
        </w:rPr>
        <w:tab/>
      </w:r>
      <w:r>
        <w:rPr>
          <w:b/>
          <w:bCs/>
        </w:rPr>
        <w:tab/>
        <w:t>2025</w:t>
      </w:r>
    </w:p>
    <w:p w14:paraId="36EC36E7" w14:textId="23FCC4E0" w:rsidR="00C14EBF" w:rsidRPr="00C14EBF" w:rsidRDefault="007614DE" w:rsidP="00C14EBF">
      <w:pPr>
        <w:pStyle w:val="WW-Default1"/>
        <w:numPr>
          <w:ilvl w:val="0"/>
          <w:numId w:val="18"/>
        </w:numPr>
        <w:rPr>
          <w:b/>
          <w:bCs/>
        </w:rPr>
      </w:pPr>
      <w:r w:rsidRPr="007614DE">
        <w:t xml:space="preserve">The Kramer Award recognizes one junior </w:t>
      </w:r>
      <w:r>
        <w:t>d</w:t>
      </w:r>
      <w:r w:rsidRPr="007614DE">
        <w:t>ental student who has demonstrated scholarship, character, and the potential promise for advancement of dentistry and service to humanity.</w:t>
      </w:r>
      <w:r w:rsidR="00C14EBF">
        <w:t xml:space="preserve"> </w:t>
      </w:r>
    </w:p>
    <w:p w14:paraId="6E8AFD4F" w14:textId="1105A3B4" w:rsidR="0056629B" w:rsidRDefault="0056629B" w:rsidP="00285439">
      <w:pPr>
        <w:pStyle w:val="WW-Default1"/>
        <w:rPr>
          <w:b/>
          <w:bCs/>
        </w:rPr>
      </w:pPr>
      <w:r>
        <w:rPr>
          <w:b/>
          <w:bCs/>
        </w:rPr>
        <w:t>Western Regional Examination Board Legacy Endowed Scholarship</w:t>
      </w:r>
      <w:r>
        <w:rPr>
          <w:b/>
          <w:bCs/>
        </w:rPr>
        <w:tab/>
        <w:t>2025</w:t>
      </w:r>
    </w:p>
    <w:p w14:paraId="6524BF26" w14:textId="2065F2B4" w:rsidR="00285439" w:rsidRPr="00285439" w:rsidRDefault="00802368" w:rsidP="00285439">
      <w:pPr>
        <w:pStyle w:val="WW-Default1"/>
        <w:rPr>
          <w:b/>
          <w:bCs/>
        </w:rPr>
      </w:pPr>
      <w:r>
        <w:rPr>
          <w:b/>
          <w:bCs/>
        </w:rPr>
        <w:t xml:space="preserve">ASDA </w:t>
      </w:r>
      <w:r w:rsidR="00285439" w:rsidRPr="00285439">
        <w:rPr>
          <w:b/>
          <w:bCs/>
        </w:rPr>
        <w:t>Certificate for Excellence in Advocacy</w:t>
      </w:r>
      <w:r w:rsidR="00285439" w:rsidRPr="00285439">
        <w:rPr>
          <w:b/>
          <w:bCs/>
        </w:rPr>
        <w:tab/>
      </w:r>
      <w:r w:rsidR="007614DE">
        <w:rPr>
          <w:b/>
          <w:bCs/>
        </w:rPr>
        <w:tab/>
      </w:r>
      <w:r w:rsidR="007614DE">
        <w:rPr>
          <w:b/>
          <w:bCs/>
        </w:rPr>
        <w:tab/>
      </w:r>
      <w:r w:rsidR="007614DE">
        <w:rPr>
          <w:b/>
          <w:bCs/>
        </w:rPr>
        <w:tab/>
      </w:r>
      <w:r w:rsidR="00285439" w:rsidRPr="00285439">
        <w:rPr>
          <w:b/>
          <w:bCs/>
        </w:rPr>
        <w:t>2025</w:t>
      </w:r>
    </w:p>
    <w:p w14:paraId="4DC613F5" w14:textId="021CB3B8" w:rsidR="00A16C79" w:rsidRPr="00A16C79" w:rsidRDefault="00A16C79" w:rsidP="006E2494">
      <w:pPr>
        <w:pStyle w:val="WW-Default1"/>
        <w:rPr>
          <w:b/>
          <w:bCs/>
        </w:rPr>
      </w:pPr>
      <w:r w:rsidRPr="00A16C79">
        <w:rPr>
          <w:b/>
          <w:bCs/>
        </w:rPr>
        <w:t>WesternU Student Research Fellowship Award</w:t>
      </w:r>
      <w:r w:rsidRPr="00A16C79">
        <w:rPr>
          <w:b/>
          <w:bCs/>
        </w:rPr>
        <w:tab/>
      </w:r>
      <w:r w:rsidRPr="00A16C79">
        <w:rPr>
          <w:b/>
          <w:bCs/>
        </w:rPr>
        <w:tab/>
      </w:r>
      <w:r w:rsidRPr="00A16C79">
        <w:rPr>
          <w:b/>
          <w:bCs/>
        </w:rPr>
        <w:tab/>
      </w:r>
      <w:r w:rsidRPr="00A16C79">
        <w:rPr>
          <w:b/>
          <w:bCs/>
        </w:rPr>
        <w:tab/>
        <w:t>2024</w:t>
      </w:r>
    </w:p>
    <w:p w14:paraId="42F88136" w14:textId="77777777" w:rsidR="00003D7E" w:rsidRPr="00D43C25" w:rsidRDefault="00A16C79" w:rsidP="006E2494">
      <w:pPr>
        <w:pStyle w:val="WW-Default1"/>
        <w:numPr>
          <w:ilvl w:val="0"/>
          <w:numId w:val="8"/>
        </w:numPr>
        <w:tabs>
          <w:tab w:val="left" w:pos="360"/>
        </w:tabs>
      </w:pPr>
      <w:r>
        <w:t>Award p</w:t>
      </w:r>
      <w:r w:rsidRPr="00003D7E">
        <w:t xml:space="preserve">resented </w:t>
      </w:r>
      <w:r>
        <w:t>due to quality of research proposal. Grant earned with award.</w:t>
      </w:r>
    </w:p>
    <w:p w14:paraId="5281BAF9" w14:textId="6B6F8A48" w:rsidR="00003D7E" w:rsidRDefault="00003D7E" w:rsidP="006E2494">
      <w:pPr>
        <w:pStyle w:val="WW-Default1"/>
        <w:rPr>
          <w:b/>
          <w:bCs/>
        </w:rPr>
      </w:pPr>
      <w:r w:rsidRPr="00003D7E">
        <w:rPr>
          <w:b/>
          <w:bCs/>
        </w:rPr>
        <w:t>Glen and Virginia Henson Outstanding Dental Student Award</w:t>
      </w:r>
      <w:r>
        <w:rPr>
          <w:b/>
          <w:bCs/>
        </w:rPr>
        <w:t xml:space="preserve">            2024</w:t>
      </w:r>
    </w:p>
    <w:p w14:paraId="55EED1CD" w14:textId="77777777" w:rsidR="006E2494" w:rsidRDefault="00D43C25" w:rsidP="00575B5B">
      <w:pPr>
        <w:pStyle w:val="WW-Default1"/>
        <w:numPr>
          <w:ilvl w:val="0"/>
          <w:numId w:val="8"/>
        </w:numPr>
        <w:tabs>
          <w:tab w:val="left" w:pos="360"/>
        </w:tabs>
      </w:pPr>
      <w:r>
        <w:t>Recognition</w:t>
      </w:r>
      <w:r w:rsidR="00003D7E" w:rsidRPr="00003D7E">
        <w:t xml:space="preserve"> of integrity, imagination, initiative, and a collaborative spirit.</w:t>
      </w:r>
    </w:p>
    <w:p w14:paraId="0EEBE5D2" w14:textId="23773DD2" w:rsidR="00085B48" w:rsidRDefault="00003D7E" w:rsidP="00085B48">
      <w:pPr>
        <w:pStyle w:val="WW-Default1"/>
        <w:rPr>
          <w:b/>
          <w:bCs/>
        </w:rPr>
      </w:pPr>
      <w:r>
        <w:rPr>
          <w:b/>
          <w:bCs/>
        </w:rPr>
        <w:t>Hearst Scholarship Award</w:t>
      </w:r>
      <w:r w:rsidRPr="005A40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32F1">
        <w:rPr>
          <w:b/>
          <w:bCs/>
        </w:rPr>
        <w:tab/>
      </w:r>
      <w:r>
        <w:rPr>
          <w:b/>
          <w:bCs/>
        </w:rPr>
        <w:t>2024</w:t>
      </w:r>
    </w:p>
    <w:p w14:paraId="0ADC5A85" w14:textId="6CABA1F3" w:rsidR="00085B48" w:rsidRPr="00D43C25" w:rsidRDefault="00085B48" w:rsidP="00085B48">
      <w:pPr>
        <w:pStyle w:val="WW-Default1"/>
        <w:numPr>
          <w:ilvl w:val="0"/>
          <w:numId w:val="8"/>
        </w:numPr>
        <w:tabs>
          <w:tab w:val="left" w:pos="360"/>
        </w:tabs>
        <w:rPr>
          <w:b/>
          <w:bCs/>
        </w:rPr>
      </w:pPr>
      <w:r>
        <w:t>Award for merit and service to the community.</w:t>
      </w:r>
    </w:p>
    <w:p w14:paraId="7C243346" w14:textId="3707DE5B" w:rsidR="006E2494" w:rsidRPr="005A4056" w:rsidRDefault="006E2494" w:rsidP="006E2494">
      <w:pPr>
        <w:pStyle w:val="WW-Default1"/>
        <w:rPr>
          <w:b/>
          <w:bCs/>
        </w:rPr>
      </w:pPr>
      <w:r>
        <w:rPr>
          <w:b/>
          <w:bCs/>
        </w:rPr>
        <w:t>East-West Scholarship Award</w:t>
      </w:r>
      <w:r w:rsidRPr="005A40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32F1">
        <w:rPr>
          <w:b/>
          <w:bCs/>
        </w:rPr>
        <w:tab/>
      </w:r>
      <w:r>
        <w:rPr>
          <w:b/>
          <w:bCs/>
        </w:rPr>
        <w:t>2023</w:t>
      </w:r>
    </w:p>
    <w:p w14:paraId="13D00FA6" w14:textId="0F70C5D7" w:rsidR="006E2494" w:rsidRPr="00D43C25" w:rsidRDefault="006E2494" w:rsidP="00575B5B">
      <w:pPr>
        <w:pStyle w:val="WW-Default1"/>
        <w:numPr>
          <w:ilvl w:val="0"/>
          <w:numId w:val="8"/>
        </w:numPr>
        <w:tabs>
          <w:tab w:val="left" w:pos="360"/>
        </w:tabs>
        <w:rPr>
          <w:b/>
          <w:bCs/>
        </w:rPr>
      </w:pPr>
      <w:r>
        <w:t>Award for leadership</w:t>
      </w:r>
      <w:r w:rsidR="00D43C25">
        <w:t xml:space="preserve"> and community engagement.</w:t>
      </w:r>
    </w:p>
    <w:p w14:paraId="6939909A" w14:textId="55F4F9D7" w:rsidR="00AF55A6" w:rsidRPr="00C14EBF" w:rsidRDefault="00285439">
      <w:pPr>
        <w:pStyle w:val="WW-Default1"/>
        <w:rPr>
          <w:b/>
          <w:bCs/>
        </w:rPr>
      </w:pPr>
      <w:r>
        <w:rPr>
          <w:b/>
          <w:bCs/>
        </w:rPr>
        <w:lastRenderedPageBreak/>
        <w:t>ADEA ADCFP Fellow</w:t>
      </w:r>
      <w:r w:rsidR="00AF55A6">
        <w:rPr>
          <w:b/>
          <w:bCs/>
        </w:rPr>
        <w:t xml:space="preserve"> (Teaching</w:t>
      </w:r>
      <w:r w:rsidR="007E5DA3">
        <w:rPr>
          <w:b/>
          <w:bCs/>
        </w:rPr>
        <w:t xml:space="preserve"> and Research</w:t>
      </w:r>
      <w:r w:rsidR="00AF55A6">
        <w:rPr>
          <w:b/>
          <w:bCs/>
        </w:rPr>
        <w:t xml:space="preserve"> Track)</w:t>
      </w:r>
      <w:r w:rsidRPr="005A4056">
        <w:rPr>
          <w:b/>
          <w:bCs/>
        </w:rPr>
        <w:tab/>
      </w:r>
      <w:r w:rsidRPr="005A4056">
        <w:rPr>
          <w:b/>
          <w:bCs/>
        </w:rPr>
        <w:tab/>
      </w:r>
      <w:r>
        <w:rPr>
          <w:b/>
          <w:bCs/>
        </w:rPr>
        <w:tab/>
        <w:t>2023</w:t>
      </w:r>
      <w:r w:rsidR="00085B48">
        <w:rPr>
          <w:b/>
          <w:bCs/>
        </w:rPr>
        <w:t xml:space="preserve"> </w:t>
      </w:r>
      <w:r w:rsidR="007E5DA3">
        <w:rPr>
          <w:b/>
          <w:bCs/>
        </w:rPr>
        <w:t>-</w:t>
      </w:r>
      <w:r w:rsidR="00085B48">
        <w:rPr>
          <w:b/>
          <w:bCs/>
        </w:rPr>
        <w:t xml:space="preserve"> </w:t>
      </w:r>
      <w:r w:rsidR="007E5DA3">
        <w:rPr>
          <w:b/>
          <w:bCs/>
        </w:rPr>
        <w:t>2024</w:t>
      </w:r>
    </w:p>
    <w:sectPr w:rsidR="00AF55A6" w:rsidRPr="00C14EBF">
      <w:pgSz w:w="12240" w:h="15840"/>
      <w:pgMar w:top="720" w:right="1800" w:bottom="720" w:left="18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683C3ADC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suff w:val="nothing"/>
      <w:lvlText w:val="·"/>
      <w:lvlJc w:val="left"/>
      <w:pPr>
        <w:tabs>
          <w:tab w:val="num" w:pos="270"/>
        </w:tabs>
        <w:ind w:left="27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E311B4C"/>
    <w:multiLevelType w:val="hybridMultilevel"/>
    <w:tmpl w:val="D008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03DB7"/>
    <w:multiLevelType w:val="hybridMultilevel"/>
    <w:tmpl w:val="CB589B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DD483E"/>
    <w:multiLevelType w:val="hybridMultilevel"/>
    <w:tmpl w:val="7606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902C8"/>
    <w:multiLevelType w:val="hybridMultilevel"/>
    <w:tmpl w:val="2796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9746E"/>
    <w:multiLevelType w:val="hybridMultilevel"/>
    <w:tmpl w:val="CABC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F447F"/>
    <w:multiLevelType w:val="hybridMultilevel"/>
    <w:tmpl w:val="1ABC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92727"/>
    <w:multiLevelType w:val="hybridMultilevel"/>
    <w:tmpl w:val="90FE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2506">
    <w:abstractNumId w:val="0"/>
  </w:num>
  <w:num w:numId="2" w16cid:durableId="1195077319">
    <w:abstractNumId w:val="1"/>
  </w:num>
  <w:num w:numId="3" w16cid:durableId="247273930">
    <w:abstractNumId w:val="2"/>
  </w:num>
  <w:num w:numId="4" w16cid:durableId="88237592">
    <w:abstractNumId w:val="3"/>
  </w:num>
  <w:num w:numId="5" w16cid:durableId="1900089100">
    <w:abstractNumId w:val="4"/>
  </w:num>
  <w:num w:numId="6" w16cid:durableId="2113278981">
    <w:abstractNumId w:val="5"/>
  </w:num>
  <w:num w:numId="7" w16cid:durableId="1195384573">
    <w:abstractNumId w:val="6"/>
  </w:num>
  <w:num w:numId="8" w16cid:durableId="1960257893">
    <w:abstractNumId w:val="7"/>
  </w:num>
  <w:num w:numId="9" w16cid:durableId="943532594">
    <w:abstractNumId w:val="8"/>
  </w:num>
  <w:num w:numId="10" w16cid:durableId="1920560672">
    <w:abstractNumId w:val="9"/>
  </w:num>
  <w:num w:numId="11" w16cid:durableId="428699423">
    <w:abstractNumId w:val="10"/>
  </w:num>
  <w:num w:numId="12" w16cid:durableId="1520463968">
    <w:abstractNumId w:val="17"/>
  </w:num>
  <w:num w:numId="13" w16cid:durableId="1809320099">
    <w:abstractNumId w:val="15"/>
  </w:num>
  <w:num w:numId="14" w16cid:durableId="264921646">
    <w:abstractNumId w:val="13"/>
  </w:num>
  <w:num w:numId="15" w16cid:durableId="1505050349">
    <w:abstractNumId w:val="16"/>
  </w:num>
  <w:num w:numId="16" w16cid:durableId="1395154131">
    <w:abstractNumId w:val="11"/>
  </w:num>
  <w:num w:numId="17" w16cid:durableId="243955134">
    <w:abstractNumId w:val="12"/>
  </w:num>
  <w:num w:numId="18" w16cid:durableId="683021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1A"/>
    <w:rsid w:val="00003D7E"/>
    <w:rsid w:val="000208C8"/>
    <w:rsid w:val="00050C41"/>
    <w:rsid w:val="00054D7A"/>
    <w:rsid w:val="0007520F"/>
    <w:rsid w:val="00085B48"/>
    <w:rsid w:val="000B169C"/>
    <w:rsid w:val="001143B5"/>
    <w:rsid w:val="001320B7"/>
    <w:rsid w:val="00147852"/>
    <w:rsid w:val="001719A1"/>
    <w:rsid w:val="00204779"/>
    <w:rsid w:val="00285439"/>
    <w:rsid w:val="00290250"/>
    <w:rsid w:val="002C695A"/>
    <w:rsid w:val="002F5A9C"/>
    <w:rsid w:val="003210BB"/>
    <w:rsid w:val="003527C0"/>
    <w:rsid w:val="00366BBC"/>
    <w:rsid w:val="003A32F1"/>
    <w:rsid w:val="00405FDF"/>
    <w:rsid w:val="004360EB"/>
    <w:rsid w:val="00441689"/>
    <w:rsid w:val="00465EFE"/>
    <w:rsid w:val="00471FD1"/>
    <w:rsid w:val="004F35C3"/>
    <w:rsid w:val="005067D7"/>
    <w:rsid w:val="0056629B"/>
    <w:rsid w:val="00575B5B"/>
    <w:rsid w:val="00576FF3"/>
    <w:rsid w:val="005A4056"/>
    <w:rsid w:val="005B458B"/>
    <w:rsid w:val="005F7FA1"/>
    <w:rsid w:val="0061497A"/>
    <w:rsid w:val="00614BCC"/>
    <w:rsid w:val="00663971"/>
    <w:rsid w:val="006C2F3C"/>
    <w:rsid w:val="006E2494"/>
    <w:rsid w:val="00736A75"/>
    <w:rsid w:val="007614DE"/>
    <w:rsid w:val="00770D04"/>
    <w:rsid w:val="007D3BD8"/>
    <w:rsid w:val="007E5DA3"/>
    <w:rsid w:val="007F3B6F"/>
    <w:rsid w:val="00802368"/>
    <w:rsid w:val="00822F4E"/>
    <w:rsid w:val="008457CE"/>
    <w:rsid w:val="00883156"/>
    <w:rsid w:val="008A11AB"/>
    <w:rsid w:val="008C02EE"/>
    <w:rsid w:val="009A5D1A"/>
    <w:rsid w:val="009E515D"/>
    <w:rsid w:val="009E7C24"/>
    <w:rsid w:val="00A16C79"/>
    <w:rsid w:val="00AC30E5"/>
    <w:rsid w:val="00AF55A6"/>
    <w:rsid w:val="00B1039A"/>
    <w:rsid w:val="00B43809"/>
    <w:rsid w:val="00B46A92"/>
    <w:rsid w:val="00B5200F"/>
    <w:rsid w:val="00B528A6"/>
    <w:rsid w:val="00B95083"/>
    <w:rsid w:val="00C14EBF"/>
    <w:rsid w:val="00C76C2F"/>
    <w:rsid w:val="00CD0148"/>
    <w:rsid w:val="00D27C46"/>
    <w:rsid w:val="00D43C25"/>
    <w:rsid w:val="00DB19E5"/>
    <w:rsid w:val="00E12D4C"/>
    <w:rsid w:val="00E509D2"/>
    <w:rsid w:val="00E50ECF"/>
    <w:rsid w:val="00E71FD3"/>
    <w:rsid w:val="00E7372D"/>
    <w:rsid w:val="00E933D8"/>
    <w:rsid w:val="00EA3EFE"/>
    <w:rsid w:val="00EB3B5C"/>
    <w:rsid w:val="00EC17FE"/>
    <w:rsid w:val="00EC2782"/>
    <w:rsid w:val="00F37D79"/>
    <w:rsid w:val="00F45958"/>
    <w:rsid w:val="00F74E05"/>
    <w:rsid w:val="00F76EB2"/>
    <w:rsid w:val="00F9377A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04ECE"/>
  <w15:chartTrackingRefBased/>
  <w15:docId w15:val="{160651D6-2F02-4783-86A9-196F0D15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2" w:lineRule="auto"/>
    </w:pPr>
    <w:rPr>
      <w:rFonts w:ascii="Calibri" w:hAnsi="Calibri" w:cs="Calibri"/>
      <w:sz w:val="22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kern w:val="1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eastAsia="Times New Roman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rFonts w:eastAsia="Times New Roman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eastAsia="Times New Roman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eastAsia="Times New Roman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  <w:rPr>
      <w:rFonts w:eastAsia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rFonts w:eastAsia="Times New Roman"/>
    </w:rPr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rFonts w:eastAsia="Times New Roman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  <w:rPr>
      <w:rFonts w:eastAsia="Times New Roman"/>
    </w:rPr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  <w:rPr>
      <w:rFonts w:eastAsia="Times New Roman"/>
    </w:rPr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Hyperlink">
    <w:name w:val="Hyperlink"/>
    <w:rPr>
      <w:color w:val="008080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HeaderChar1">
    <w:name w:val="Header Char1"/>
    <w:rPr>
      <w:rFonts w:cs="Times New Roman"/>
    </w:rPr>
  </w:style>
  <w:style w:type="character" w:customStyle="1" w:styleId="FooterChar1">
    <w:name w:val="Footer Char1"/>
    <w:rPr>
      <w:rFonts w:cs="Times New Roman"/>
    </w:rPr>
  </w:style>
  <w:style w:type="paragraph" w:customStyle="1" w:styleId="Heading">
    <w:name w:val="Heading"/>
    <w:basedOn w:val="WW-Default1"/>
    <w:next w:val="BodyText"/>
    <w:pPr>
      <w:keepNext/>
      <w:spacing w:before="240" w:after="120"/>
    </w:pPr>
    <w:rPr>
      <w:rFonts w:ascii="Arial" w:hAnsi="Arial" w:cs="Arial"/>
      <w:sz w:val="28"/>
    </w:rPr>
  </w:style>
  <w:style w:type="paragraph" w:styleId="BodyText">
    <w:name w:val="Body Text"/>
    <w:basedOn w:val="WW-Default1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WW-Default1"/>
  </w:style>
  <w:style w:type="paragraph" w:customStyle="1" w:styleId="WW-Default1">
    <w:name w:val="WW-Default1"/>
    <w:pPr>
      <w:widowControl w:val="0"/>
      <w:suppressAutoHyphens/>
      <w:autoSpaceDE w:val="0"/>
      <w:spacing w:line="100" w:lineRule="atLeast"/>
    </w:pPr>
    <w:rPr>
      <w:kern w:val="1"/>
      <w:sz w:val="24"/>
      <w:szCs w:val="24"/>
      <w:lang w:eastAsia="hi-IN" w:bidi="hi-IN"/>
    </w:rPr>
  </w:style>
  <w:style w:type="paragraph" w:customStyle="1" w:styleId="WW-Default">
    <w:name w:val="WW-Default"/>
    <w:pPr>
      <w:widowControl w:val="0"/>
      <w:suppressAutoHyphens/>
      <w:autoSpaceDE w:val="0"/>
      <w:spacing w:after="160" w:line="252" w:lineRule="auto"/>
    </w:pPr>
    <w:rPr>
      <w:rFonts w:ascii="Calibri" w:hAnsi="Calibri"/>
      <w:sz w:val="22"/>
      <w:szCs w:val="24"/>
      <w:lang w:eastAsia="hi-IN" w:bidi="hi-IN"/>
    </w:rPr>
  </w:style>
  <w:style w:type="paragraph" w:customStyle="1" w:styleId="Caption1">
    <w:name w:val="Caption1"/>
    <w:basedOn w:val="WW-Default1"/>
    <w:pPr>
      <w:spacing w:before="120" w:after="120"/>
    </w:pPr>
    <w:rPr>
      <w:i/>
      <w:iCs/>
    </w:rPr>
  </w:style>
  <w:style w:type="paragraph" w:customStyle="1" w:styleId="Header1">
    <w:name w:val="Header1"/>
    <w:basedOn w:val="WW-Default"/>
    <w:pPr>
      <w:tabs>
        <w:tab w:val="center" w:pos="4680"/>
        <w:tab w:val="right" w:pos="9360"/>
      </w:tabs>
    </w:pPr>
  </w:style>
  <w:style w:type="paragraph" w:customStyle="1" w:styleId="Footer1">
    <w:name w:val="Footer1"/>
    <w:basedOn w:val="WW-Default"/>
    <w:pPr>
      <w:tabs>
        <w:tab w:val="center" w:pos="4680"/>
        <w:tab w:val="right" w:pos="9360"/>
      </w:tabs>
    </w:pPr>
  </w:style>
  <w:style w:type="paragraph" w:customStyle="1" w:styleId="WW-Default11">
    <w:name w:val="WW-Default11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styleId="CommentReference">
    <w:name w:val="annotation reference"/>
    <w:uiPriority w:val="99"/>
    <w:semiHidden/>
    <w:unhideWhenUsed/>
    <w:rsid w:val="004F3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5C3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rsid w:val="004F35C3"/>
    <w:rPr>
      <w:rFonts w:ascii="Calibri" w:hAnsi="Calibri" w:cs="Mangal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5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35C3"/>
    <w:rPr>
      <w:rFonts w:ascii="Calibri" w:hAnsi="Calibri" w:cs="Mangal"/>
      <w:b/>
      <w:bCs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cp:lastModifiedBy>Gregory Bai</cp:lastModifiedBy>
  <cp:revision>5</cp:revision>
  <cp:lastPrinted>2019-02-14T18:04:00Z</cp:lastPrinted>
  <dcterms:created xsi:type="dcterms:W3CDTF">2025-05-23T20:12:00Z</dcterms:created>
  <dcterms:modified xsi:type="dcterms:W3CDTF">2026-06-23T19:50:00Z</dcterms:modified>
</cp:coreProperties>
</file>